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17" w:rsidRDefault="00566A17" w:rsidP="008312DA">
      <w:pPr>
        <w:ind w:firstLineChars="550" w:firstLine="31680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第</w:t>
      </w:r>
      <w:r>
        <w:rPr>
          <w:rFonts w:ascii="宋体" w:hAnsi="宋体" w:cs="宋体" w:hint="eastAsia"/>
          <w:b/>
          <w:color w:val="000000"/>
          <w:sz w:val="32"/>
          <w:szCs w:val="32"/>
          <w:u w:val="single"/>
        </w:rPr>
        <w:t>四</w:t>
      </w:r>
      <w:r>
        <w:rPr>
          <w:rFonts w:ascii="宋体" w:hAnsi="宋体" w:cs="宋体" w:hint="eastAsia"/>
          <w:b/>
          <w:sz w:val="32"/>
          <w:szCs w:val="32"/>
        </w:rPr>
        <w:t>单元整体把握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566A17" w:rsidTr="008F434C">
        <w:trPr>
          <w:trHeight w:val="12261"/>
        </w:trPr>
        <w:tc>
          <w:tcPr>
            <w:tcW w:w="8522" w:type="dxa"/>
          </w:tcPr>
          <w:p w:rsidR="00566A17" w:rsidRPr="008F434C" w:rsidRDefault="00566A17" w:rsidP="008F434C">
            <w:pPr>
              <w:numPr>
                <w:ilvl w:val="0"/>
                <w:numId w:val="1"/>
              </w:numPr>
              <w:rPr>
                <w:sz w:val="24"/>
              </w:rPr>
            </w:pPr>
            <w:r w:rsidRPr="008F434C">
              <w:rPr>
                <w:rFonts w:hint="eastAsia"/>
                <w:sz w:val="24"/>
              </w:rPr>
              <w:t>单元</w:t>
            </w:r>
            <w:r>
              <w:rPr>
                <w:rFonts w:hint="eastAsia"/>
                <w:sz w:val="24"/>
              </w:rPr>
              <w:t>教材分</w:t>
            </w:r>
            <w:r w:rsidRPr="008F434C">
              <w:rPr>
                <w:rFonts w:hint="eastAsia"/>
                <w:sz w:val="24"/>
              </w:rPr>
              <w:t>析</w:t>
            </w:r>
          </w:p>
          <w:p w:rsidR="00566A17" w:rsidRPr="008F434C" w:rsidRDefault="00566A17">
            <w:pPr>
              <w:rPr>
                <w:sz w:val="24"/>
              </w:rPr>
            </w:pPr>
            <w:r w:rsidRPr="008F434C">
              <w:rPr>
                <w:rFonts w:hint="eastAsia"/>
                <w:sz w:val="24"/>
              </w:rPr>
              <w:t>本单元是</w:t>
            </w:r>
            <w:r>
              <w:rPr>
                <w:rFonts w:hint="eastAsia"/>
                <w:sz w:val="24"/>
              </w:rPr>
              <w:t>一年级上册的第四单元，安排了四篇课文《秋天》《小小的船》《江南》《四季》、一个口语交际和一个语文园地四</w:t>
            </w:r>
            <w:r w:rsidRPr="008F434C">
              <w:rPr>
                <w:rFonts w:hint="eastAsia"/>
                <w:sz w:val="24"/>
              </w:rPr>
              <w:t>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《秋天》是一篇写景的文章。本文抓住时间特点，选取初秋季节典型景物的变化，描绘出一幅天高云淡、大雁南飞的秋景图，展现出作者对秋天的喜爱、赞美之情及迎接秋季的喜悦之情。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《小小的船》是</w:t>
            </w:r>
            <w:smartTag w:uri="urn:schemas-microsoft-com:office:smarttags" w:element="PersonName">
              <w:smartTagPr>
                <w:attr w:name="ProductID" w:val="叶圣陶"/>
              </w:smartTagPr>
              <w:r>
                <w:rPr>
                  <w:rFonts w:hint="eastAsia"/>
                  <w:sz w:val="24"/>
                </w:rPr>
                <w:t>叶圣陶</w:t>
              </w:r>
            </w:smartTag>
            <w:r>
              <w:rPr>
                <w:rFonts w:hint="eastAsia"/>
                <w:sz w:val="24"/>
              </w:rPr>
              <w:t>先生写的一首儿歌诗歌，诗句优美，富于想象，充满童趣。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《江南》是一首古诗，写的是江南水乡人们采莲的情景，整首诗语言生动活泼、通俗易懂，适合儿童阅读。</w:t>
            </w:r>
          </w:p>
          <w:p w:rsidR="00566A17" w:rsidRPr="009D0B6F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四季》是一首富有童趣的诗歌。本文通过四季代表性事物的描述，表现了春、夏、秋、冬不同的景色。诗歌采用拟人化的手法来写，语言亲切生动。所配的四幅插图，形象优美，色彩明丽，便于学生观察和想象。</w:t>
            </w:r>
          </w:p>
          <w:p w:rsidR="00566A17" w:rsidRPr="008F434C" w:rsidRDefault="00566A17" w:rsidP="008F434C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单元教学</w:t>
            </w:r>
            <w:r w:rsidRPr="008F434C">
              <w:rPr>
                <w:rFonts w:hint="eastAsia"/>
                <w:sz w:val="24"/>
              </w:rPr>
              <w:t>目标</w:t>
            </w:r>
          </w:p>
          <w:p w:rsidR="00566A17" w:rsidRDefault="00566A17" w:rsidP="004B38DC">
            <w:pPr>
              <w:numPr>
                <w:ilvl w:val="0"/>
                <w:numId w:val="4"/>
              </w:num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认识本单元要求会认的字，会写要求会写的字。</w:t>
            </w:r>
          </w:p>
          <w:p w:rsidR="00566A17" w:rsidRDefault="00566A17" w:rsidP="004B38DC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能正确、流利、有感情地朗读课文，背诵课文。</w:t>
            </w:r>
          </w:p>
          <w:p w:rsidR="00566A17" w:rsidRDefault="00566A17" w:rsidP="004B38DC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感受晴朗夜空的美丽，培养学生热爱大自然的感情。</w:t>
            </w:r>
          </w:p>
          <w:p w:rsidR="00566A17" w:rsidRPr="008F434C" w:rsidRDefault="00566A17" w:rsidP="004B38DC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借助插图，理解课文内容，了解诗歌大意，想象劳动人民采莲的情景，体会他们在劳动中愉悦的心情。</w:t>
            </w:r>
          </w:p>
          <w:p w:rsidR="00566A17" w:rsidRPr="008F434C" w:rsidRDefault="00566A17" w:rsidP="008F434C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单元</w:t>
            </w:r>
            <w:r w:rsidRPr="008F434C">
              <w:rPr>
                <w:rFonts w:hint="eastAsia"/>
                <w:sz w:val="24"/>
              </w:rPr>
              <w:t>教学重</w:t>
            </w:r>
            <w:r>
              <w:rPr>
                <w:rFonts w:hint="eastAsia"/>
                <w:sz w:val="24"/>
              </w:rPr>
              <w:t>点</w:t>
            </w:r>
            <w:r w:rsidRPr="008F434C">
              <w:rPr>
                <w:rFonts w:hint="eastAsia"/>
                <w:sz w:val="24"/>
              </w:rPr>
              <w:t>难点</w:t>
            </w:r>
          </w:p>
          <w:p w:rsidR="00566A17" w:rsidRDefault="00566A17" w:rsidP="004B38DC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认识本单元要求会认的字，，会写要求会写的字。</w:t>
            </w:r>
          </w:p>
          <w:p w:rsidR="00566A17" w:rsidRDefault="00566A17" w:rsidP="004B38DC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培养学生的思维能力、观察能力和表达能力。</w:t>
            </w:r>
          </w:p>
          <w:p w:rsidR="00566A17" w:rsidRDefault="00566A17" w:rsidP="004B38DC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培养学生的审美情趣，激发学生热爱大自然的思想感情。</w:t>
            </w:r>
          </w:p>
          <w:p w:rsidR="00566A17" w:rsidRPr="008F434C" w:rsidRDefault="00566A17" w:rsidP="004B38DC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理解课文内容，了解一年四季不同的特点。</w:t>
            </w:r>
          </w:p>
          <w:p w:rsidR="00566A17" w:rsidRDefault="00566A17" w:rsidP="008D16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 w:rsidRPr="008F434C">
              <w:rPr>
                <w:rFonts w:hint="eastAsia"/>
                <w:sz w:val="24"/>
              </w:rPr>
              <w:t>课时安排：</w:t>
            </w:r>
            <w:r>
              <w:rPr>
                <w:sz w:val="24"/>
              </w:rPr>
              <w:t>9</w:t>
            </w:r>
            <w:r w:rsidRPr="008F434C">
              <w:rPr>
                <w:rFonts w:hint="eastAsia"/>
                <w:sz w:val="24"/>
              </w:rPr>
              <w:t>课时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《秋天》</w:t>
            </w:r>
            <w:r>
              <w:rPr>
                <w:sz w:val="24"/>
              </w:rPr>
              <w:t xml:space="preserve">                      2</w:t>
            </w:r>
            <w:r>
              <w:rPr>
                <w:rFonts w:hint="eastAsia"/>
                <w:sz w:val="24"/>
              </w:rPr>
              <w:t>课时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《小小的船》</w:t>
            </w:r>
            <w:r>
              <w:rPr>
                <w:sz w:val="24"/>
              </w:rPr>
              <w:t xml:space="preserve">                  2</w:t>
            </w:r>
            <w:r>
              <w:rPr>
                <w:rFonts w:hint="eastAsia"/>
                <w:sz w:val="24"/>
              </w:rPr>
              <w:t>课时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《江南》</w:t>
            </w:r>
            <w:r>
              <w:rPr>
                <w:sz w:val="24"/>
              </w:rPr>
              <w:t xml:space="preserve">                      2</w:t>
            </w:r>
            <w:r>
              <w:rPr>
                <w:rFonts w:hint="eastAsia"/>
                <w:sz w:val="24"/>
              </w:rPr>
              <w:t>课时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《四季》</w:t>
            </w:r>
            <w:r>
              <w:rPr>
                <w:sz w:val="24"/>
              </w:rPr>
              <w:t xml:space="preserve">                      1</w:t>
            </w:r>
            <w:r>
              <w:rPr>
                <w:rFonts w:hint="eastAsia"/>
                <w:sz w:val="24"/>
              </w:rPr>
              <w:t>课时</w:t>
            </w:r>
          </w:p>
          <w:p w:rsidR="00566A17" w:rsidRPr="004B38DC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语文园地四</w:t>
            </w:r>
            <w:r>
              <w:rPr>
                <w:sz w:val="24"/>
              </w:rPr>
              <w:t xml:space="preserve">                    2</w:t>
            </w:r>
            <w:r>
              <w:rPr>
                <w:rFonts w:hint="eastAsia"/>
                <w:sz w:val="24"/>
              </w:rPr>
              <w:t>课时</w:t>
            </w:r>
          </w:p>
        </w:tc>
      </w:tr>
    </w:tbl>
    <w:p w:rsidR="00566A17" w:rsidRDefault="00566A17">
      <w:pPr>
        <w:rPr>
          <w:sz w:val="24"/>
        </w:rPr>
      </w:pPr>
    </w:p>
    <w:p w:rsidR="00566A17" w:rsidRDefault="00566A17">
      <w:pPr>
        <w:jc w:val="center"/>
        <w:rPr>
          <w:sz w:val="24"/>
        </w:rPr>
      </w:pPr>
    </w:p>
    <w:p w:rsidR="00566A17" w:rsidRDefault="00566A17">
      <w:pPr>
        <w:jc w:val="center"/>
        <w:rPr>
          <w:sz w:val="24"/>
        </w:rPr>
      </w:pPr>
    </w:p>
    <w:p w:rsidR="00566A17" w:rsidRDefault="00566A17" w:rsidP="001C0A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40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>12</w:t>
      </w:r>
      <w:r>
        <w:rPr>
          <w:rFonts w:hint="eastAsia"/>
          <w:color w:val="FF0000"/>
          <w:szCs w:val="21"/>
        </w:rPr>
        <w:t>日</w:t>
      </w:r>
    </w:p>
    <w:tbl>
      <w:tblPr>
        <w:tblW w:w="8654" w:type="dxa"/>
        <w:tblInd w:w="93" w:type="dxa"/>
        <w:tblLayout w:type="fixed"/>
        <w:tblLook w:val="00A0"/>
      </w:tblPr>
      <w:tblGrid>
        <w:gridCol w:w="1296"/>
        <w:gridCol w:w="2694"/>
        <w:gridCol w:w="648"/>
        <w:gridCol w:w="1553"/>
        <w:gridCol w:w="633"/>
        <w:gridCol w:w="1830"/>
      </w:tblGrid>
      <w:tr w:rsidR="00566A17" w:rsidTr="0033391D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 w:rsidTr="0033391D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《秋天》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 w:rsidTr="0033391D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D161B">
            <w:pPr>
              <w:numPr>
                <w:ilvl w:val="0"/>
                <w:numId w:val="6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图文结合理解课文内容。</w:t>
            </w:r>
          </w:p>
          <w:p w:rsidR="00566A17" w:rsidRDefault="00566A17" w:rsidP="008D161B">
            <w:pPr>
              <w:numPr>
                <w:ilvl w:val="0"/>
                <w:numId w:val="6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培养学生热爱秋天的情感。</w:t>
            </w:r>
          </w:p>
        </w:tc>
      </w:tr>
      <w:tr w:rsidR="00566A17" w:rsidTr="0033391D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numPr>
                <w:ilvl w:val="0"/>
                <w:numId w:val="7"/>
              </w:numPr>
              <w:spacing w:line="240" w:lineRule="atLeast"/>
              <w:ind w:rightChars="300" w:right="3168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能正确流利有感情地朗读课文。</w:t>
            </w:r>
          </w:p>
          <w:p w:rsidR="00566A17" w:rsidRDefault="00566A17" w:rsidP="00566A17">
            <w:pPr>
              <w:numPr>
                <w:ilvl w:val="0"/>
                <w:numId w:val="7"/>
              </w:numPr>
              <w:spacing w:line="240" w:lineRule="atLeast"/>
              <w:ind w:rightChars="300" w:right="3168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认识</w:t>
            </w:r>
            <w:r>
              <w:rPr>
                <w:rFonts w:ascii="宋体"/>
                <w:color w:val="000000"/>
                <w:sz w:val="24"/>
              </w:rPr>
              <w:t>3</w:t>
            </w:r>
            <w:r>
              <w:rPr>
                <w:rFonts w:ascii="宋体" w:hint="eastAsia"/>
                <w:color w:val="000000"/>
                <w:sz w:val="24"/>
              </w:rPr>
              <w:t>个偏旁，会认</w:t>
            </w:r>
            <w:r>
              <w:rPr>
                <w:rFonts w:ascii="宋体"/>
                <w:color w:val="000000"/>
                <w:sz w:val="24"/>
              </w:rPr>
              <w:t>10</w:t>
            </w:r>
            <w:r>
              <w:rPr>
                <w:rFonts w:ascii="宋体" w:hint="eastAsia"/>
                <w:color w:val="000000"/>
                <w:sz w:val="24"/>
              </w:rPr>
              <w:t>个生字，会写</w:t>
            </w:r>
            <w:r>
              <w:rPr>
                <w:rFonts w:ascii="宋体"/>
                <w:color w:val="000000"/>
                <w:sz w:val="24"/>
              </w:rPr>
              <w:t>4</w:t>
            </w:r>
            <w:r>
              <w:rPr>
                <w:rFonts w:ascii="宋体" w:hint="eastAsia"/>
                <w:color w:val="000000"/>
                <w:sz w:val="24"/>
              </w:rPr>
              <w:t>个生字。</w:t>
            </w:r>
          </w:p>
          <w:p w:rsidR="00566A17" w:rsidRPr="008D161B" w:rsidRDefault="00566A17" w:rsidP="00566A17">
            <w:pPr>
              <w:numPr>
                <w:ilvl w:val="0"/>
                <w:numId w:val="7"/>
              </w:numPr>
              <w:spacing w:line="240" w:lineRule="atLeast"/>
              <w:ind w:rightChars="300" w:right="3168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练习用“秋天”、“一会儿”口头造句。</w:t>
            </w:r>
          </w:p>
        </w:tc>
      </w:tr>
      <w:tr w:rsidR="00566A17" w:rsidTr="0033391D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D161B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教学重点难点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D161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会认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个生字，会写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个生字。</w:t>
            </w:r>
          </w:p>
          <w:p w:rsidR="00566A17" w:rsidRPr="008D161B" w:rsidRDefault="00566A17" w:rsidP="008D161B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初步认识自然段。</w:t>
            </w:r>
          </w:p>
        </w:tc>
      </w:tr>
      <w:tr w:rsidR="00566A17" w:rsidTr="0033391D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6F313F" w:rsidRDefault="00566A17">
            <w:r>
              <w:rPr>
                <w:rFonts w:hint="eastAsia"/>
              </w:rPr>
              <w:t>图片、卡片、小黑板、多媒体课件</w:t>
            </w:r>
          </w:p>
        </w:tc>
      </w:tr>
      <w:tr w:rsidR="00566A17" w:rsidTr="0033391D">
        <w:trPr>
          <w:trHeight w:val="594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 w:rsidTr="0033391D">
        <w:trPr>
          <w:trHeight w:val="594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 w:rsidTr="0033391D">
        <w:trPr>
          <w:trHeight w:val="9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r>
              <w:t xml:space="preserve"> </w:t>
            </w:r>
            <w:r>
              <w:rPr>
                <w:rFonts w:hint="eastAsia"/>
              </w:rPr>
              <w:t>一、导入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同学们，你们知道一年有几个季节吗？谁愿意说一说你最喜欢哪个季节？为什么？（出示大雁南飞图）你们知道这是什么季节的景色吗？（秋天）那就让我们一起来欣赏秋天的美景吧！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板书课题。齐读课题。</w:t>
            </w:r>
          </w:p>
          <w:p w:rsidR="00566A17" w:rsidRDefault="00566A17">
            <w:r>
              <w:rPr>
                <w:rFonts w:hint="eastAsia"/>
              </w:rPr>
              <w:t>二、初读课文，认读生字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看拼音，自由读课文，注意读准字音。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自由读，圈画生字。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藏在课文里的生字宝宝，相信大家都已经认识它们了，现在它们跳到屏幕上来了，大家快和它们打个招呼吧！</w:t>
            </w:r>
          </w:p>
          <w:p w:rsidR="00566A17" w:rsidRDefault="00566A17">
            <w:r>
              <w:t>4</w:t>
            </w:r>
            <w:r>
              <w:rPr>
                <w:rFonts w:hint="eastAsia"/>
              </w:rPr>
              <w:t>．出示带拼音的生字：秋、气、了、树、叶、片、大、飞、会、个。</w:t>
            </w:r>
          </w:p>
          <w:p w:rsidR="00566A17" w:rsidRDefault="00566A17">
            <w:r>
              <w:t>(1)</w:t>
            </w:r>
            <w:r>
              <w:rPr>
                <w:rFonts w:hint="eastAsia"/>
              </w:rPr>
              <w:t>学生自由练读。</w:t>
            </w:r>
          </w:p>
          <w:p w:rsidR="00566A17" w:rsidRDefault="00566A17">
            <w:r>
              <w:t>(2)</w:t>
            </w:r>
            <w:r>
              <w:rPr>
                <w:rFonts w:hint="eastAsia"/>
              </w:rPr>
              <w:t>指名读。</w:t>
            </w:r>
          </w:p>
          <w:p w:rsidR="00566A17" w:rsidRDefault="00566A17">
            <w:r>
              <w:t>(3)</w:t>
            </w:r>
            <w:r>
              <w:rPr>
                <w:rFonts w:hint="eastAsia"/>
              </w:rPr>
              <w:t>开火车读。</w:t>
            </w:r>
          </w:p>
          <w:p w:rsidR="00566A17" w:rsidRDefault="00566A17">
            <w:r>
              <w:t>5.</w:t>
            </w:r>
            <w:r>
              <w:rPr>
                <w:rFonts w:hint="eastAsia"/>
              </w:rPr>
              <w:t>认识带拼音的词语。</w:t>
            </w:r>
          </w:p>
          <w:p w:rsidR="00566A17" w:rsidRDefault="00566A17">
            <w:r>
              <w:rPr>
                <w:rFonts w:hint="eastAsia"/>
              </w:rPr>
              <w:t>出示词语：秋天、天气、凉了、树叶、叶子、一片、大小、飞行、一会儿、一个</w:t>
            </w:r>
          </w:p>
          <w:p w:rsidR="00566A17" w:rsidRDefault="00566A17">
            <w:r>
              <w:t>6.</w:t>
            </w:r>
            <w:r>
              <w:rPr>
                <w:rFonts w:hint="eastAsia"/>
              </w:rPr>
              <w:t>下面，我们把字宝宝送回课文中，自由读一读，读准字音。</w:t>
            </w:r>
          </w:p>
          <w:p w:rsidR="00566A17" w:rsidRDefault="00566A17">
            <w:r>
              <w:rPr>
                <w:rFonts w:hint="eastAsia"/>
              </w:rPr>
              <w:t>三、再读课文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认识自然段。</w:t>
            </w:r>
          </w:p>
          <w:p w:rsidR="00566A17" w:rsidRDefault="00566A17">
            <w:r>
              <w:rPr>
                <w:rFonts w:hint="eastAsia"/>
              </w:rPr>
              <w:t>师：一篇课文往往由几个自然段组成，也有的只有一个自然段。自然段是一种段的表现形式，在第一句话的前面空两格，也就是两个字的位置，这样的段就叫做自然段。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分自然段练习朗读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）读读第一自然段，看看这个自然段讲了什么？学生带着问题自己练读。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）指名读。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）读读第二自然段。先练习，再指名读。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）指</w:t>
            </w:r>
            <w:r>
              <w:t>3</w:t>
            </w:r>
            <w:r>
              <w:rPr>
                <w:rFonts w:hint="eastAsia"/>
              </w:rPr>
              <w:t>名同学分自然段读全文。</w:t>
            </w:r>
          </w:p>
          <w:p w:rsidR="00566A17" w:rsidRDefault="00566A17" w:rsidP="0033391D"/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 w:rsidP="00EC03FC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学生举手发言</w:t>
            </w:r>
          </w:p>
          <w:p w:rsidR="00566A17" w:rsidRDefault="00566A17" w:rsidP="00EC03FC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学生齐读课题</w:t>
            </w:r>
          </w:p>
          <w:p w:rsidR="00566A17" w:rsidRDefault="00566A17"/>
          <w:p w:rsidR="00566A17" w:rsidRDefault="00566A17"/>
          <w:p w:rsidR="00566A17" w:rsidRDefault="00566A17"/>
          <w:p w:rsidR="00566A17" w:rsidRDefault="00566A17"/>
          <w:p w:rsidR="00566A17" w:rsidRDefault="00566A17" w:rsidP="00EC03FC">
            <w:r>
              <w:t>1.</w:t>
            </w:r>
            <w:r>
              <w:rPr>
                <w:rFonts w:hint="eastAsia"/>
              </w:rPr>
              <w:t>学生看拼音朗读课文，读准字音，读通句子，圈画生字。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寻找生字宝宝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自由练习朗读生字</w:t>
            </w:r>
          </w:p>
          <w:p w:rsidR="00566A17" w:rsidRPr="00EC03FC" w:rsidRDefault="00566A17">
            <w:r>
              <w:t>4.</w:t>
            </w:r>
            <w:r>
              <w:rPr>
                <w:rFonts w:hint="eastAsia"/>
              </w:rPr>
              <w:t>多种形式朗读生字</w:t>
            </w:r>
          </w:p>
          <w:p w:rsidR="00566A17" w:rsidRDefault="00566A17"/>
          <w:p w:rsidR="00566A17" w:rsidRDefault="00566A17"/>
          <w:p w:rsidR="00566A17" w:rsidRDefault="00566A17"/>
          <w:p w:rsidR="00566A17" w:rsidRDefault="00566A17"/>
          <w:p w:rsidR="00566A17" w:rsidRDefault="00566A17"/>
          <w:p w:rsidR="00566A17" w:rsidRDefault="00566A17"/>
          <w:p w:rsidR="00566A17" w:rsidRDefault="00566A17" w:rsidP="00EC03FC">
            <w:r>
              <w:t>1.</w:t>
            </w:r>
            <w:r>
              <w:rPr>
                <w:rFonts w:hint="eastAsia"/>
              </w:rPr>
              <w:t>学生自由朗读词语，读准字音。</w:t>
            </w:r>
          </w:p>
          <w:p w:rsidR="00566A17" w:rsidRDefault="00566A17" w:rsidP="00EC03FC">
            <w:r>
              <w:t>2.</w:t>
            </w:r>
            <w:r>
              <w:rPr>
                <w:rFonts w:hint="eastAsia"/>
              </w:rPr>
              <w:t>自由朗读课文。</w:t>
            </w:r>
          </w:p>
          <w:p w:rsidR="00566A17" w:rsidRDefault="00566A17"/>
          <w:p w:rsidR="00566A17" w:rsidRDefault="00566A17"/>
          <w:p w:rsidR="00566A17" w:rsidRDefault="00566A17"/>
          <w:p w:rsidR="00566A17" w:rsidRDefault="00566A17" w:rsidP="00EC03FC">
            <w:r>
              <w:t>1.</w:t>
            </w:r>
            <w:r>
              <w:rPr>
                <w:rFonts w:hint="eastAsia"/>
              </w:rPr>
              <w:t>学生认识自然段</w:t>
            </w:r>
          </w:p>
          <w:p w:rsidR="00566A17" w:rsidRDefault="00566A17" w:rsidP="00D21BA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学生自由朗读第一自然段，思考：这个自然段讲了什么？</w:t>
            </w:r>
          </w:p>
          <w:p w:rsidR="00566A17" w:rsidRDefault="00566A17" w:rsidP="00D21BA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指名读课文</w:t>
            </w:r>
          </w:p>
          <w:p w:rsidR="00566A17" w:rsidRDefault="00566A17" w:rsidP="00D21BA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齐读课文</w:t>
            </w:r>
          </w:p>
          <w:p w:rsidR="00566A17" w:rsidRPr="00EC03FC" w:rsidRDefault="00566A17" w:rsidP="00D21BA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分自然段朗读课文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color w:val="00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color w:val="FF0000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 w:rsidTr="0033391D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Pr="0033391D" w:rsidRDefault="00566A17" w:rsidP="0033391D">
            <w:pPr>
              <w:rPr>
                <w:rFonts w:ascii="宋体"/>
                <w:sz w:val="24"/>
              </w:rPr>
            </w:pPr>
          </w:p>
          <w:p w:rsidR="00566A17" w:rsidRPr="0033391D" w:rsidRDefault="00566A17" w:rsidP="0033391D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朗</w:t>
            </w:r>
            <w:r w:rsidRPr="0033391D">
              <w:rPr>
                <w:rFonts w:ascii="宋体" w:hint="eastAsia"/>
                <w:sz w:val="24"/>
              </w:rPr>
              <w:t>读课文。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spacing w:line="360" w:lineRule="auto"/>
              <w:ind w:firstLineChars="200" w:firstLine="31680"/>
              <w:jc w:val="left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50" w:firstLine="31680"/>
            </w:pPr>
          </w:p>
        </w:tc>
      </w:tr>
      <w:tr w:rsidR="00566A17" w:rsidTr="0033391D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3339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秋天</w:t>
            </w:r>
          </w:p>
          <w:p w:rsidR="00566A17" w:rsidRDefault="00566A17" w:rsidP="00566A17">
            <w:pPr>
              <w:ind w:firstLineChars="250" w:firstLine="3168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共有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个自然段</w:t>
            </w:r>
          </w:p>
        </w:tc>
      </w:tr>
      <w:tr w:rsidR="00566A17" w:rsidTr="0033391D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/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41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>13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547"/>
        <w:gridCol w:w="559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sz w:val="36"/>
              </w:rPr>
              <w:t>1.</w:t>
            </w:r>
            <w:r>
              <w:rPr>
                <w:rFonts w:ascii="宋体" w:hAnsi="宋体" w:hint="eastAsia"/>
                <w:bCs/>
                <w:sz w:val="36"/>
              </w:rPr>
              <w:t>《秋天》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33391D">
            <w:pPr>
              <w:numPr>
                <w:ilvl w:val="0"/>
                <w:numId w:val="8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图文结合理解课文内容。</w:t>
            </w:r>
          </w:p>
          <w:p w:rsidR="00566A17" w:rsidRPr="0033391D" w:rsidRDefault="00566A17" w:rsidP="0033391D">
            <w:pPr>
              <w:numPr>
                <w:ilvl w:val="0"/>
                <w:numId w:val="8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培养学生热爱秋天的情感。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33391D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认识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个新偏旁：“木、口、人”。</w:t>
            </w:r>
          </w:p>
          <w:p w:rsidR="00566A17" w:rsidRPr="0033391D" w:rsidRDefault="00566A17" w:rsidP="0033391D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会写</w:t>
            </w: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个生字：了、子、人、大。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33391D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教学重点难点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33391D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读懂每句话，用“秋天”“一会儿”练习口头造句。</w:t>
            </w:r>
          </w:p>
          <w:p w:rsidR="00566A17" w:rsidRPr="0033391D" w:rsidRDefault="00566A17" w:rsidP="0033391D">
            <w:pPr>
              <w:rPr>
                <w:rFonts w:ascii="宋体"/>
                <w:szCs w:val="21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理解课文内容，背诵课文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图片、卡片、小黑板、多媒体课件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42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9A712F">
            <w:pPr>
              <w:pStyle w:val="PlainText"/>
              <w:spacing w:line="360" w:lineRule="auto"/>
            </w:pPr>
            <w:r>
              <w:rPr>
                <w:rFonts w:hint="eastAsia"/>
              </w:rPr>
              <w:t>一、复习导入</w:t>
            </w:r>
          </w:p>
          <w:p w:rsidR="00566A17" w:rsidRDefault="00566A17" w:rsidP="009A712F">
            <w:r>
              <w:t>1.</w:t>
            </w:r>
            <w:r>
              <w:rPr>
                <w:rFonts w:hint="eastAsia"/>
              </w:rPr>
              <w:t>导入：上节课我们认识了一些生字新词，你们还记得吗？（出示词语）这些字词宝宝来自哪篇课文呢？</w:t>
            </w:r>
          </w:p>
          <w:p w:rsidR="00566A17" w:rsidRDefault="00566A17" w:rsidP="009A712F">
            <w:r>
              <w:t>2.</w:t>
            </w:r>
            <w:r>
              <w:rPr>
                <w:rFonts w:hint="eastAsia"/>
              </w:rPr>
              <w:t>板书课题。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二、图文结合，理解文章内容</w:t>
            </w:r>
          </w:p>
          <w:p w:rsidR="00566A17" w:rsidRPr="009A712F" w:rsidRDefault="00566A17">
            <w:pPr>
              <w:pStyle w:val="PlainText"/>
              <w:spacing w:line="360" w:lineRule="auto"/>
            </w:pPr>
            <w:r>
              <w:t>1.</w:t>
            </w:r>
            <w:r>
              <w:rPr>
                <w:rFonts w:hint="eastAsia"/>
              </w:rPr>
              <w:t>请一位同学朗读全文。问：“这篇文章共有几个自然段？”从哪些地方可以看出秋天到了？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t>2.</w:t>
            </w:r>
            <w:r>
              <w:rPr>
                <w:rFonts w:hint="eastAsia"/>
              </w:rPr>
              <w:t>学习第一自然段，教师范读后提问。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）第一自然段由几句话组成？每句话讲了什么？指名回答问题。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板书：天气凉了，树叶黄了，落下来。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）“一片片叶子”和“一片叶子有何不同”？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）说“一片叶子落下来行不行？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）树叶从哪儿落下来？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）说说这个自然段介绍了秋天的哪些特征？</w:t>
            </w:r>
          </w:p>
          <w:p w:rsidR="00566A17" w:rsidRDefault="00566A17">
            <w:pPr>
              <w:pStyle w:val="PlainText"/>
              <w:spacing w:line="360" w:lineRule="auto"/>
            </w:pPr>
            <w:r>
              <w:t>(6)</w:t>
            </w:r>
            <w:r>
              <w:rPr>
                <w:rFonts w:hint="eastAsia"/>
              </w:rPr>
              <w:t>谁能读出这几个特征来？</w:t>
            </w:r>
          </w:p>
          <w:p w:rsidR="00566A17" w:rsidRPr="009A712F" w:rsidRDefault="00566A17">
            <w:pPr>
              <w:pStyle w:val="PlainText"/>
              <w:spacing w:line="360" w:lineRule="auto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）练习背诵这个自然段。指名试背。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学习第二自然段。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）自由读第二自然段。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）这个自然段共有几句话。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）读第一句话，说说“那么”在这里是什么意思。板书：天空高、蓝</w:t>
            </w:r>
          </w:p>
          <w:p w:rsidR="00566A17" w:rsidRDefault="00566A17">
            <w:r>
              <w:rPr>
                <w:rFonts w:hint="eastAsia"/>
              </w:rPr>
              <w:t>读第一句话，读出天特别高，特别蓝的意思。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）读第二句，说说这句话主要讲了什么？思考大雁南飞与秋天有什么关系呢？这句话告诉我们大雁是怎么飞的？</w:t>
            </w:r>
          </w:p>
          <w:p w:rsidR="00566A17" w:rsidRDefault="00566A17">
            <w:r>
              <w:rPr>
                <w:rFonts w:hint="eastAsia"/>
              </w:rPr>
              <w:t>板书：一会儿、一会儿</w:t>
            </w:r>
          </w:p>
          <w:p w:rsidR="00566A17" w:rsidRDefault="00566A17">
            <w:r>
              <w:t>4.</w:t>
            </w:r>
            <w:r>
              <w:rPr>
                <w:rFonts w:hint="eastAsia"/>
              </w:rPr>
              <w:t>学习第三自然段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）共有几句话？说的是什么？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）“啊”这句话表示什么意思？</w:t>
            </w:r>
          </w:p>
          <w:p w:rsidR="00566A17" w:rsidRDefault="00566A17">
            <w:r>
              <w:t>5.</w:t>
            </w:r>
            <w:r>
              <w:rPr>
                <w:rFonts w:hint="eastAsia"/>
              </w:rPr>
              <w:t>你还从哪些地方知道秋天来了？</w:t>
            </w:r>
          </w:p>
          <w:p w:rsidR="00566A17" w:rsidRDefault="00566A17">
            <w:r>
              <w:rPr>
                <w:rFonts w:hint="eastAsia"/>
              </w:rPr>
              <w:t>二、认识新偏旁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木，木字旁，木做偏旁时第四笔捺改为点。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口，口字旁。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人，人字头。</w:t>
            </w:r>
          </w:p>
          <w:p w:rsidR="00566A17" w:rsidRDefault="00566A17">
            <w:r>
              <w:rPr>
                <w:rFonts w:hint="eastAsia"/>
              </w:rPr>
              <w:t>三、指导书写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指导书写“了”字。第二笔是弯钩。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指导书写“子”，第三笔要写在横中线上。</w:t>
            </w:r>
          </w:p>
          <w:p w:rsidR="00566A17" w:rsidRPr="00BB5212" w:rsidRDefault="00566A17">
            <w:r>
              <w:t>3.</w:t>
            </w:r>
            <w:r>
              <w:rPr>
                <w:rFonts w:hint="eastAsia"/>
              </w:rPr>
              <w:t>指导书写“人”“大”。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 w:rsidP="00EC03FC">
            <w:pPr>
              <w:numPr>
                <w:ilvl w:val="0"/>
                <w:numId w:val="19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学生复习朗读出示的词语。</w:t>
            </w:r>
          </w:p>
          <w:p w:rsidR="00566A17" w:rsidRDefault="00566A17" w:rsidP="00EC03FC">
            <w:pPr>
              <w:numPr>
                <w:ilvl w:val="0"/>
                <w:numId w:val="19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齐读课题</w:t>
            </w:r>
          </w:p>
          <w:p w:rsidR="00566A17" w:rsidRDefault="00566A17" w:rsidP="00EC03FC">
            <w:pPr>
              <w:numPr>
                <w:ilvl w:val="0"/>
                <w:numId w:val="19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指名读课文，思考文章共有几个自然段。</w:t>
            </w:r>
          </w:p>
          <w:p w:rsidR="00566A17" w:rsidRDefault="00566A17" w:rsidP="00821BB6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4.</w:t>
            </w:r>
            <w:r>
              <w:rPr>
                <w:rFonts w:ascii="宋体" w:cs="宋体" w:hint="eastAsia"/>
                <w:kern w:val="0"/>
                <w:sz w:val="24"/>
              </w:rPr>
              <w:t>生回答</w:t>
            </w: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Pr="00821BB6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 w:rsidP="00821BB6">
            <w:pPr>
              <w:numPr>
                <w:ilvl w:val="0"/>
                <w:numId w:val="20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学生朗读第一自然段</w:t>
            </w:r>
          </w:p>
          <w:p w:rsidR="00566A17" w:rsidRDefault="00566A17" w:rsidP="00821BB6">
            <w:pPr>
              <w:numPr>
                <w:ilvl w:val="0"/>
                <w:numId w:val="20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学生回答问题</w:t>
            </w:r>
          </w:p>
          <w:p w:rsidR="00566A17" w:rsidRDefault="00566A17" w:rsidP="00821BB6">
            <w:pPr>
              <w:numPr>
                <w:ilvl w:val="0"/>
                <w:numId w:val="20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默读：天气凉了，树叶黄了，落下来。</w:t>
            </w:r>
          </w:p>
          <w:p w:rsidR="00566A17" w:rsidRDefault="00566A17" w:rsidP="00821BB6">
            <w:pPr>
              <w:numPr>
                <w:ilvl w:val="0"/>
                <w:numId w:val="20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学生带着问题进行思考。</w:t>
            </w:r>
          </w:p>
          <w:p w:rsidR="00566A17" w:rsidRDefault="00566A17" w:rsidP="00821BB6">
            <w:pPr>
              <w:numPr>
                <w:ilvl w:val="0"/>
                <w:numId w:val="20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学生回答，积极发言</w:t>
            </w: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 w:rsidP="00821BB6">
            <w:pPr>
              <w:numPr>
                <w:ilvl w:val="0"/>
                <w:numId w:val="21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学生回答秋天的几个特征。</w:t>
            </w:r>
          </w:p>
          <w:p w:rsidR="00566A17" w:rsidRDefault="00566A17" w:rsidP="00821BB6">
            <w:pPr>
              <w:numPr>
                <w:ilvl w:val="0"/>
                <w:numId w:val="21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学生自由朗读</w:t>
            </w:r>
          </w:p>
          <w:p w:rsidR="00566A17" w:rsidRDefault="00566A17" w:rsidP="00821BB6">
            <w:pPr>
              <w:numPr>
                <w:ilvl w:val="0"/>
                <w:numId w:val="21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练习背诵第一自然段。</w:t>
            </w: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学生自由朗读第二自然段。思考本段共有几句话。</w:t>
            </w: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默读第一句话思考问题。</w:t>
            </w: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按要求朗读句子</w:t>
            </w: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回答问题，并且学会用一会儿、一会儿造句。</w:t>
            </w: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学习第三自然段思考问题，积极举手发言。</w:t>
            </w:r>
          </w:p>
          <w:p w:rsidR="00566A17" w:rsidRDefault="00566A17" w:rsidP="00821BB6">
            <w:pPr>
              <w:numPr>
                <w:ilvl w:val="0"/>
                <w:numId w:val="22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联系生活实际，说说秋天来临的其他特征。</w:t>
            </w: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 w:rsidP="00F279D5">
            <w:pPr>
              <w:numPr>
                <w:ilvl w:val="0"/>
                <w:numId w:val="23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认识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个新偏旁，掌握书写要领。</w:t>
            </w:r>
          </w:p>
          <w:p w:rsidR="00566A17" w:rsidRDefault="00566A17" w:rsidP="00F279D5">
            <w:pPr>
              <w:numPr>
                <w:ilvl w:val="0"/>
                <w:numId w:val="23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记住笔画顺序</w:t>
            </w:r>
          </w:p>
          <w:p w:rsidR="00566A17" w:rsidRDefault="00566A17" w:rsidP="00F279D5">
            <w:pPr>
              <w:numPr>
                <w:ilvl w:val="0"/>
                <w:numId w:val="23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书本描红</w:t>
            </w: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  <w:p w:rsidR="00566A17" w:rsidRDefault="00566A17"/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color w:val="00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color w:val="FF0000"/>
              </w:rPr>
            </w:pPr>
          </w:p>
          <w:p w:rsidR="00566A17" w:rsidRDefault="00566A17">
            <w:pPr>
              <w:rPr>
                <w:color w:val="FF0000"/>
              </w:rPr>
            </w:pPr>
          </w:p>
          <w:p w:rsidR="00566A17" w:rsidRDefault="00566A17">
            <w:pPr>
              <w:rPr>
                <w:color w:val="FF0000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完成习字册。</w:t>
            </w:r>
          </w:p>
          <w:p w:rsidR="00566A17" w:rsidRPr="00BB5212" w:rsidRDefault="00566A17" w:rsidP="00566A17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背诵课文。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Pr="00BB5212" w:rsidRDefault="00566A17" w:rsidP="00BB5212">
            <w:pPr>
              <w:jc w:val="center"/>
              <w:rPr>
                <w:rFonts w:ascii="宋体"/>
                <w:szCs w:val="21"/>
              </w:rPr>
            </w:pPr>
            <w:r w:rsidRPr="00BB5212">
              <w:rPr>
                <w:rFonts w:ascii="宋体" w:hint="eastAsia"/>
                <w:szCs w:val="21"/>
              </w:rPr>
              <w:t>秋天</w:t>
            </w:r>
          </w:p>
          <w:p w:rsidR="00566A17" w:rsidRDefault="00566A17" w:rsidP="00566A17">
            <w:pPr>
              <w:ind w:firstLineChars="80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天气凉了，树叶黄了，落下来。</w:t>
            </w:r>
          </w:p>
          <w:p w:rsidR="00566A17" w:rsidRDefault="00566A17" w:rsidP="00566A17">
            <w:pPr>
              <w:ind w:firstLineChars="80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天空蓝、高</w:t>
            </w:r>
          </w:p>
          <w:p w:rsidR="00566A17" w:rsidRPr="00BB5212" w:rsidRDefault="00566A17" w:rsidP="00566A17">
            <w:pPr>
              <w:ind w:firstLineChars="80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大雁南飞</w:t>
            </w:r>
          </w:p>
        </w:tc>
      </w:tr>
      <w:tr w:rsidR="00566A17" w:rsidTr="00BB5212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 w:rsidP="00BB5212">
      <w:pPr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  <w:r>
        <w:rPr>
          <w:sz w:val="28"/>
          <w:szCs w:val="28"/>
        </w:rPr>
        <w:t xml:space="preserve"> 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42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>14</w:t>
      </w:r>
      <w:r>
        <w:rPr>
          <w:rFonts w:hint="eastAsia"/>
          <w:color w:val="FF0000"/>
          <w:szCs w:val="21"/>
        </w:rPr>
        <w:t>日</w:t>
      </w:r>
    </w:p>
    <w:tbl>
      <w:tblPr>
        <w:tblW w:w="8614" w:type="dxa"/>
        <w:tblInd w:w="93" w:type="dxa"/>
        <w:tblLayout w:type="fixed"/>
        <w:tblLook w:val="00A0"/>
      </w:tblPr>
      <w:tblGrid>
        <w:gridCol w:w="1296"/>
        <w:gridCol w:w="2458"/>
        <w:gridCol w:w="648"/>
        <w:gridCol w:w="1553"/>
        <w:gridCol w:w="633"/>
        <w:gridCol w:w="2026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《小小的船》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spacing w:line="360" w:lineRule="auto"/>
              <w:ind w:firstLineChars="200" w:firstLine="31680"/>
              <w:jc w:val="left"/>
              <w:rPr>
                <w:sz w:val="24"/>
              </w:rPr>
            </w:pPr>
            <w:r>
              <w:rPr>
                <w:rFonts w:hint="eastAsia"/>
              </w:rPr>
              <w:t>《语文课程标准》中指出：要努力增强趣味性，把枯燥的汉语拼音教学变得生动活泼、有趣，使学生乐学，提高课堂教学效率。因此，本课教学设计充分利用插图、多媒体课件等方式，把学生带入拼音情境，让学生在愉悦、宽松的氛围中积极主动地参与学习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377FE0">
            <w:pPr>
              <w:numPr>
                <w:ilvl w:val="0"/>
                <w:numId w:val="9"/>
              </w:num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初读课文，理解大意，看图进行说话训练。</w:t>
            </w:r>
          </w:p>
          <w:p w:rsidR="00566A17" w:rsidRDefault="00566A17">
            <w:pPr>
              <w:numPr>
                <w:ilvl w:val="0"/>
                <w:numId w:val="9"/>
              </w:num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学习“船”等字词。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377FE0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认识生字偏旁，书写生字，背诵课文。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377FE0" w:rsidRDefault="00566A17">
            <w:r>
              <w:rPr>
                <w:rFonts w:hint="eastAsia"/>
              </w:rPr>
              <w:t>生字卡片，教学课件</w:t>
            </w:r>
          </w:p>
        </w:tc>
      </w:tr>
      <w:tr w:rsidR="00566A17">
        <w:trPr>
          <w:trHeight w:val="594"/>
        </w:trPr>
        <w:tc>
          <w:tcPr>
            <w:tcW w:w="86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r>
              <w:rPr>
                <w:rFonts w:hint="eastAsia"/>
              </w:rPr>
              <w:t>一、复习检查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出示卡片，认读与课文有关的熟字：月、我、天。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指名认读音节。</w:t>
            </w:r>
          </w:p>
          <w:p w:rsidR="00566A17" w:rsidRDefault="00566A17">
            <w:r>
              <w:rPr>
                <w:rFonts w:hint="eastAsia"/>
              </w:rPr>
              <w:t>二、启发谈话、揭示课题。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今天我们学习一篇很有趣的诗歌《小小的船》齐读课题。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认识“船”。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你们见过什么船？在哪里看见过？课文中小小的船是什么船呢？</w:t>
            </w:r>
          </w:p>
          <w:p w:rsidR="00566A17" w:rsidRDefault="00566A17">
            <w:r>
              <w:rPr>
                <w:rFonts w:hint="eastAsia"/>
              </w:rPr>
              <w:t>三、教师范读</w:t>
            </w:r>
          </w:p>
          <w:p w:rsidR="00566A17" w:rsidRDefault="00566A17">
            <w:r>
              <w:rPr>
                <w:rFonts w:hint="eastAsia"/>
              </w:rPr>
              <w:t>出示投影，让学生边看图边听课文朗读。谁能说说书上说得船指的是什么？</w:t>
            </w:r>
          </w:p>
          <w:p w:rsidR="00566A17" w:rsidRDefault="00566A17">
            <w:r>
              <w:rPr>
                <w:rFonts w:hint="eastAsia"/>
              </w:rPr>
              <w:t>四、引导自读课文，学习生字词。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学生自由朗读课文，把要求会认的字画出来，多读几遍。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看看课文共有几行？共有几句话？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指名读。</w:t>
            </w:r>
          </w:p>
          <w:p w:rsidR="00566A17" w:rsidRDefault="00566A17">
            <w:r>
              <w:t>4.</w:t>
            </w:r>
            <w:r>
              <w:rPr>
                <w:rFonts w:hint="eastAsia"/>
              </w:rPr>
              <w:t>齐读带拼音的生字卡片。</w:t>
            </w:r>
          </w:p>
          <w:p w:rsidR="00566A17" w:rsidRDefault="00566A17">
            <w:r>
              <w:t>5.</w:t>
            </w:r>
            <w:r>
              <w:rPr>
                <w:rFonts w:hint="eastAsia"/>
              </w:rPr>
              <w:t>同桌互读课文。</w:t>
            </w:r>
          </w:p>
          <w:p w:rsidR="00566A17" w:rsidRDefault="00566A17">
            <w:r>
              <w:t>6.</w:t>
            </w:r>
            <w:r>
              <w:rPr>
                <w:rFonts w:hint="eastAsia"/>
              </w:rPr>
              <w:t>看图说话，小朋友坐在“小小的船”里看到了什么？</w:t>
            </w:r>
          </w:p>
          <w:p w:rsidR="00566A17" w:rsidRDefault="00566A17">
            <w:r>
              <w:t>7.</w:t>
            </w:r>
            <w:r>
              <w:rPr>
                <w:rFonts w:hint="eastAsia"/>
              </w:rPr>
              <w:t>认识“看、见”。组词为听见、见到。</w:t>
            </w:r>
          </w:p>
          <w:p w:rsidR="00566A17" w:rsidRDefault="00566A17">
            <w:r>
              <w:rPr>
                <w:rFonts w:hint="eastAsia"/>
              </w:rPr>
              <w:t>五、指导书写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学生观察、讨论、交流“月、儿、头、里”</w:t>
            </w:r>
            <w:r>
              <w:t>4</w:t>
            </w:r>
            <w:r>
              <w:rPr>
                <w:rFonts w:hint="eastAsia"/>
              </w:rPr>
              <w:t>个字的书写。</w:t>
            </w:r>
          </w:p>
          <w:p w:rsidR="00566A17" w:rsidRDefault="00566A17">
            <w:r>
              <w:t>2.</w:t>
            </w:r>
            <w:r>
              <w:rPr>
                <w:rFonts w:hint="eastAsia"/>
              </w:rPr>
              <w:t>书空</w:t>
            </w:r>
          </w:p>
          <w:p w:rsidR="00566A17" w:rsidRDefault="00566A17">
            <w:r>
              <w:t>3.</w:t>
            </w:r>
            <w:r>
              <w:rPr>
                <w:rFonts w:hint="eastAsia"/>
              </w:rPr>
              <w:t>教师范写，学生临写。</w:t>
            </w:r>
          </w:p>
          <w:p w:rsidR="00566A17" w:rsidRDefault="00566A17">
            <w:r>
              <w:t>4.</w:t>
            </w:r>
            <w:r>
              <w:rPr>
                <w:rFonts w:hint="eastAsia"/>
              </w:rPr>
              <w:t>展示学生的作业。</w:t>
            </w:r>
          </w:p>
          <w:p w:rsidR="00566A17" w:rsidRDefault="00566A17">
            <w:r>
              <w:rPr>
                <w:rFonts w:hint="eastAsia"/>
              </w:rPr>
              <w:t>六、理解课文</w:t>
            </w:r>
          </w:p>
          <w:p w:rsidR="00566A17" w:rsidRDefault="00566A17">
            <w:r>
              <w:t>1.</w:t>
            </w:r>
            <w:r>
              <w:rPr>
                <w:rFonts w:hint="eastAsia"/>
              </w:rPr>
              <w:t>教学第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行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）“两”第三声，要读准，“弯弯、小小、两、尖”要读重音。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）跟“弯”相反的字是什么？弯弯的月儿像什么？请看图说说，为什么它像小船？弯弯的月儿什么地方是尖的？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）口头填空。</w:t>
            </w:r>
          </w:p>
          <w:p w:rsidR="00566A17" w:rsidRDefault="00566A17"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）的月儿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）的船儿</w:t>
            </w:r>
            <w:r>
              <w:t>(     )</w:t>
            </w:r>
          </w:p>
          <w:p w:rsidR="00566A17" w:rsidRDefault="00566A17">
            <w:r>
              <w:t>4.</w:t>
            </w:r>
            <w:r>
              <w:rPr>
                <w:rFonts w:hint="eastAsia"/>
              </w:rPr>
              <w:t>朗读指导</w:t>
            </w:r>
          </w:p>
          <w:p w:rsidR="00566A17" w:rsidRPr="00A57B50" w:rsidRDefault="00566A17">
            <w:r>
              <w:rPr>
                <w:rFonts w:hint="eastAsia"/>
              </w:rPr>
              <w:t>这月儿弯弯的、黄黄的、两头尖尖的，多可爱啊！要读出月儿非常可爱的样子。</w:t>
            </w:r>
          </w:p>
          <w:p w:rsidR="00566A17" w:rsidRPr="00A57B50" w:rsidRDefault="00566A17"/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F279D5">
            <w:pPr>
              <w:numPr>
                <w:ilvl w:val="0"/>
                <w:numId w:val="2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复习之前学过的月、我、天三个字。</w:t>
            </w:r>
          </w:p>
          <w:p w:rsidR="00566A17" w:rsidRDefault="00566A17" w:rsidP="00F279D5">
            <w:pPr>
              <w:numPr>
                <w:ilvl w:val="0"/>
                <w:numId w:val="2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认读音节</w:t>
            </w:r>
          </w:p>
          <w:p w:rsidR="00566A17" w:rsidRDefault="00566A17" w:rsidP="00F279D5">
            <w:pPr>
              <w:numPr>
                <w:ilvl w:val="0"/>
                <w:numId w:val="2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齐读课题</w:t>
            </w:r>
          </w:p>
          <w:p w:rsidR="00566A17" w:rsidRDefault="00566A17" w:rsidP="00F279D5">
            <w:pPr>
              <w:numPr>
                <w:ilvl w:val="0"/>
                <w:numId w:val="2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学习“船”</w:t>
            </w:r>
          </w:p>
          <w:p w:rsidR="00566A17" w:rsidRDefault="00566A17" w:rsidP="00F279D5">
            <w:pPr>
              <w:numPr>
                <w:ilvl w:val="0"/>
                <w:numId w:val="2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思考“小小的船”是指什么船</w:t>
            </w:r>
          </w:p>
          <w:p w:rsidR="00566A17" w:rsidRDefault="00566A17" w:rsidP="00F279D5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F279D5">
            <w:pPr>
              <w:numPr>
                <w:ilvl w:val="0"/>
                <w:numId w:val="25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学生自读课文，学习生字词。</w:t>
            </w:r>
          </w:p>
          <w:p w:rsidR="00566A17" w:rsidRDefault="00566A17" w:rsidP="00F279D5">
            <w:pPr>
              <w:numPr>
                <w:ilvl w:val="0"/>
                <w:numId w:val="25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采用多种形式进行朗读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练习看图说话</w:t>
            </w: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认识“看”“见”，组词</w:t>
            </w: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学生观察、交流这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个字的书写。</w:t>
            </w: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跟老师书空</w:t>
            </w: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描红书写</w:t>
            </w:r>
          </w:p>
          <w:p w:rsidR="00566A17" w:rsidRDefault="00566A17" w:rsidP="00F279D5">
            <w:pPr>
              <w:numPr>
                <w:ilvl w:val="0"/>
                <w:numId w:val="26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作业展示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F279D5">
            <w:pPr>
              <w:numPr>
                <w:ilvl w:val="0"/>
                <w:numId w:val="2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读准重音。</w:t>
            </w:r>
          </w:p>
          <w:p w:rsidR="00566A17" w:rsidRDefault="00566A17" w:rsidP="00F279D5">
            <w:pPr>
              <w:numPr>
                <w:ilvl w:val="0"/>
                <w:numId w:val="2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思考老师提出的问题。</w:t>
            </w:r>
          </w:p>
          <w:p w:rsidR="00566A17" w:rsidRDefault="00566A17" w:rsidP="00F279D5">
            <w:pPr>
              <w:numPr>
                <w:ilvl w:val="0"/>
                <w:numId w:val="2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回答问题。</w:t>
            </w:r>
          </w:p>
          <w:p w:rsidR="00566A17" w:rsidRDefault="00566A17" w:rsidP="00F279D5">
            <w:pPr>
              <w:numPr>
                <w:ilvl w:val="0"/>
                <w:numId w:val="2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口头填空。</w:t>
            </w:r>
          </w:p>
          <w:p w:rsidR="00566A17" w:rsidRDefault="00566A17" w:rsidP="00F279D5">
            <w:pPr>
              <w:numPr>
                <w:ilvl w:val="0"/>
                <w:numId w:val="2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朗读练习，读出月儿可爱的样子。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在课堂作业本上本上抄写</w:t>
            </w:r>
            <w:r>
              <w:rPr>
                <w:rFonts w:hint="eastAsia"/>
                <w:sz w:val="32"/>
                <w:szCs w:val="32"/>
              </w:rPr>
              <w:t>生字</w:t>
            </w:r>
            <w:r>
              <w:rPr>
                <w:rFonts w:hint="eastAsia"/>
                <w:sz w:val="24"/>
              </w:rPr>
              <w:t>各一行。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500" w:firstLine="316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小小的船</w:t>
            </w:r>
          </w:p>
          <w:p w:rsidR="00566A17" w:rsidRPr="00EB5994" w:rsidRDefault="00566A17" w:rsidP="00566A17">
            <w:pPr>
              <w:ind w:firstLineChars="350" w:firstLine="316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月、儿、头、里</w:t>
            </w: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 w:rsidP="00EB5994">
      <w:pPr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43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>15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458"/>
        <w:gridCol w:w="648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《小小的船》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EB5994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《语文课程标准》中指出：要努力增强趣味性，把枯燥的汉语拼音教学变得生动活泼、有趣，使学生乐学，提高课堂教学效率。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numPr>
                <w:ilvl w:val="0"/>
                <w:numId w:val="10"/>
              </w:numPr>
              <w:spacing w:line="240" w:lineRule="atLeast"/>
              <w:ind w:rightChars="300" w:right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朗读指导，背诵课文。</w:t>
            </w:r>
          </w:p>
          <w:p w:rsidR="00566A17" w:rsidRPr="008312DA" w:rsidRDefault="00566A17" w:rsidP="00566A17">
            <w:pPr>
              <w:numPr>
                <w:ilvl w:val="0"/>
                <w:numId w:val="10"/>
              </w:numPr>
              <w:spacing w:line="240" w:lineRule="atLeast"/>
              <w:ind w:rightChars="300" w:right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学会用“我看见”说话。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312DA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学习课文，背诵课文。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312DA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8312DA" w:rsidRDefault="00566A17" w:rsidP="008312DA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</w:rPr>
              <w:t>生字卡片，教学课件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Pr="008312DA" w:rsidRDefault="00566A17" w:rsidP="008312DA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一、复习导入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指名认读生字和学习新偏旁。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指名读课文。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二、理解课文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教学后两行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）指名读，注意读准字音。“我、小小、坐、只、闪闪、蓝蓝”要读重音。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(2)</w:t>
            </w:r>
            <w:r>
              <w:rPr>
                <w:rFonts w:ascii="宋体" w:hAnsi="宋体" w:cs="宋体" w:hint="eastAsia"/>
                <w:sz w:val="24"/>
              </w:rPr>
              <w:t>“我”在小小的船里坐，看见了什么？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(3)</w:t>
            </w:r>
            <w:r>
              <w:rPr>
                <w:rFonts w:ascii="宋体" w:hAnsi="宋体" w:cs="宋体" w:hint="eastAsia"/>
                <w:sz w:val="24"/>
              </w:rPr>
              <w:t>口头填空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）朗读指导。在蓝蓝的天空中，星星一闪一闪的，多美呀！谁能面带笑容得读这一句。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朗读全文，想象一下晴朗夜空的美丽景象。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三、指导朗读和背诵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配音朗读，培养学生热爱大自然的情感。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让我们也坐坐像月亮的小船，上天去看看，说说你们看到了什么？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自由练习说后，指名学生说一说。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出示：（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）月儿（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）船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）船儿（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）尖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我在（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）坐</w:t>
            </w: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只看见（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566A17" w:rsidRPr="00702B95" w:rsidRDefault="00566A1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指名背诵。</w:t>
            </w:r>
          </w:p>
          <w:p w:rsidR="00566A17" w:rsidRDefault="00566A17" w:rsidP="00702B95">
            <w:r>
              <w:rPr>
                <w:rFonts w:hint="eastAsia"/>
              </w:rPr>
              <w:t>四、质疑问难，鼓励学习</w:t>
            </w:r>
          </w:p>
          <w:p w:rsidR="00566A17" w:rsidRPr="00702B95" w:rsidRDefault="00566A17" w:rsidP="00702B95">
            <w:r>
              <w:rPr>
                <w:rFonts w:hint="eastAsia"/>
              </w:rPr>
              <w:t>学到这里，你们还有什么地方不懂？这孩子飞上天空坐在弯弯的月儿上，是真的吗？人们能不能上天去旅行。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学生读课文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认读生字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学习新偏旁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读准字音，读准重音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朗读课文，思考“我”看见了什么？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口头填空</w:t>
            </w:r>
          </w:p>
          <w:p w:rsidR="00566A17" w:rsidRDefault="00566A17" w:rsidP="00A00D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面带笑容读这一句话</w:t>
            </w:r>
          </w:p>
          <w:p w:rsidR="00566A17" w:rsidRDefault="00566A17" w:rsidP="00A00DEF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发挥想象，描绘出晴朗夜空的美景。</w:t>
            </w: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配音朗读，读准字音。</w:t>
            </w: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联系生活，发挥想象思考我看到了什么？</w:t>
            </w: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学生回答。</w:t>
            </w: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填空</w:t>
            </w:r>
          </w:p>
          <w:p w:rsidR="00566A17" w:rsidRDefault="00566A17" w:rsidP="00A00DEF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背诵课文</w:t>
            </w: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30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提出问题</w:t>
            </w:r>
          </w:p>
          <w:p w:rsidR="00566A17" w:rsidRDefault="00566A17" w:rsidP="00A00DEF">
            <w:pPr>
              <w:numPr>
                <w:ilvl w:val="0"/>
                <w:numId w:val="30"/>
              </w:num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积极思考</w:t>
            </w: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  <w:p w:rsidR="00566A17" w:rsidRDefault="00566A17" w:rsidP="00702B9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color w:val="00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702B95"/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702B9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小小的船</w:t>
            </w:r>
          </w:p>
          <w:p w:rsidR="00566A17" w:rsidRDefault="00566A17" w:rsidP="00702B9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弯弯的月儿像（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66A17" w:rsidRDefault="00566A17" w:rsidP="00702B95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702B95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/>
    <w:p w:rsidR="00566A17" w:rsidRDefault="00566A17" w:rsidP="00EA67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</w:p>
    <w:p w:rsidR="00566A17" w:rsidRDefault="00566A17" w:rsidP="008312DA">
      <w:pPr>
        <w:ind w:firstLineChars="100" w:firstLine="31680"/>
        <w:rPr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44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>16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547"/>
        <w:gridCol w:w="559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6C0B43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kern w:val="0"/>
                <w:sz w:val="24"/>
              </w:rPr>
              <w:t>《江南》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6C0B43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《语文课程标准》中指出：要努力增强趣味性，使学生乐学，提高课堂教学效率。</w:t>
            </w:r>
          </w:p>
        </w:tc>
      </w:tr>
      <w:tr w:rsidR="00566A17" w:rsidTr="00E72E58">
        <w:trPr>
          <w:trHeight w:val="949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会认本课</w:t>
            </w:r>
            <w:r>
              <w:rPr>
                <w:rFonts w:ascii="宋体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个生字。</w:t>
            </w:r>
          </w:p>
          <w:p w:rsidR="00566A17" w:rsidRPr="00E72E58" w:rsidRDefault="00566A17" w:rsidP="00E72E58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体会江南水乡的美景，培养学生热爱自然的感情。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6C0B43">
            <w:pPr>
              <w:numPr>
                <w:ilvl w:val="0"/>
                <w:numId w:val="1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感悟“莲叶何田田”“鱼戏莲叶间”的诗意，理解“田田”“间”“戏”的含义。</w:t>
            </w:r>
          </w:p>
          <w:p w:rsidR="00566A17" w:rsidRDefault="00566A17" w:rsidP="006C0B43">
            <w:pPr>
              <w:numPr>
                <w:ilvl w:val="0"/>
                <w:numId w:val="11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体会采莲的欢乐和游鱼的自由。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6C0B43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6C0B4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语文的录音。</w:t>
            </w:r>
          </w:p>
          <w:p w:rsidR="00566A17" w:rsidRPr="006C0B43" w:rsidRDefault="00566A17" w:rsidP="006C0B4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课件</w:t>
            </w:r>
            <w:r>
              <w:rPr>
                <w:rFonts w:ascii="宋体"/>
                <w:sz w:val="24"/>
              </w:rPr>
              <w:t>PPT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一、欣赏江南，奠定情感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小朋友们，这节课老师要带你们去一个美丽的地方，那儿的池塘一个接着一个，清清的河水从家的门前屋后流过。下面就让我们一起走进这个美丽的地方，欣赏《水韵江南》。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今天老师就和你们一起走进江南，板书课题，齐读课题。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二、学习生字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可爱的小鱼给我们带来了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个生字朋友，出示：江、南、可、采、莲、鱼、东、西、北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学生交流识记方法。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检查学生认记情况。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给“江”组词。</w:t>
            </w:r>
          </w:p>
          <w:p w:rsidR="00566A17" w:rsidRPr="00F460F8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学生齐读。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三、图文结合，品读课文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欣赏莲叶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）江南的夏天来了，你们在图书看到了什么？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）是啊！江南一带的小河、池塘里长满了荷花，夏天莲子成熟了，人们就乘着小船去采莲。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）这里的“莲”指的是什么？莲子可是好东西，你们都吃过莲子做的什么食品？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）欣赏图片，这些食品吃到嘴里甜甜的，你们能美美地读这一行吗？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）当采莲姑娘来到这儿，看到这儿的景色这么美，莲蓬这么多，她们会说什么？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）江南真不愧是采莲的好地方，让我们一起来读这一句话。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）你能用一个词形容看到的荷叶吗？（多、绿、美）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体会小鱼的快乐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）可爱的小鱼在水里干什么呢？读读后面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行诗句就明白了。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）出示诗句，自由朗读。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）鱼儿在干什么？它是怎么游水的呢？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）鱼儿在莲叶间嬉戏，一会儿游到东，一会儿游到西，一会儿游到南，一会儿游到北。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）指导朗读、赛读、齐读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）齐读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行诗句。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三、课文总结，升华感情。</w:t>
            </w:r>
          </w:p>
          <w:p w:rsidR="00566A17" w:rsidRPr="00E72E58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江南有多姿的荷花，碧绿的荷叶，调皮的小鱼，真是一个好地方！让我们一起来读读诗歌，感受江南的美丽。</w:t>
            </w:r>
          </w:p>
          <w:p w:rsidR="00566A17" w:rsidRPr="00E72E58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>
            <w:pPr>
              <w:pStyle w:val="PlainText"/>
              <w:spacing w:line="360" w:lineRule="auto"/>
              <w:rPr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欣赏《水韵江南》</w:t>
            </w:r>
          </w:p>
          <w:p w:rsidR="00566A17" w:rsidRDefault="00566A17" w:rsidP="00A00DEF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齐读课题</w:t>
            </w: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学生朗读生字</w:t>
            </w:r>
          </w:p>
          <w:p w:rsidR="00566A17" w:rsidRDefault="00566A17" w:rsidP="00A00DE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交流识记方法</w:t>
            </w:r>
          </w:p>
          <w:p w:rsidR="00566A17" w:rsidRDefault="00566A17" w:rsidP="00A00DEF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给“江”组词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齐读词语</w:t>
            </w: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>
            <w:pPr>
              <w:rPr>
                <w:sz w:val="24"/>
              </w:rPr>
            </w:pPr>
          </w:p>
          <w:p w:rsidR="00566A17" w:rsidRDefault="00566A17" w:rsidP="00A00DEF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观察图片，思考图片上有什么？</w:t>
            </w:r>
          </w:p>
          <w:p w:rsidR="00566A17" w:rsidRDefault="00566A17" w:rsidP="00A00DEF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学生回答</w:t>
            </w:r>
          </w:p>
          <w:p w:rsidR="00566A17" w:rsidRDefault="00566A17" w:rsidP="00A00DEF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联系生活实际，想一想吃过哪些莲子做的食物。</w:t>
            </w:r>
          </w:p>
          <w:p w:rsidR="00566A17" w:rsidRDefault="00566A17" w:rsidP="00A00DEF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欣赏图片，增加积累</w:t>
            </w:r>
          </w:p>
          <w:p w:rsidR="00566A17" w:rsidRDefault="00566A17" w:rsidP="00A00DEF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美美地读出这句话。</w:t>
            </w: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A00DEF">
            <w:pPr>
              <w:rPr>
                <w:sz w:val="24"/>
              </w:rPr>
            </w:pPr>
          </w:p>
          <w:p w:rsidR="00566A17" w:rsidRDefault="00566A17" w:rsidP="009342E8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生：江南不愧是采莲的好地方</w:t>
            </w:r>
          </w:p>
          <w:p w:rsidR="00566A17" w:rsidRDefault="00566A17" w:rsidP="009342E8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齐读这一句话。</w:t>
            </w:r>
          </w:p>
          <w:p w:rsidR="00566A17" w:rsidRDefault="00566A17" w:rsidP="009342E8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用词语形容荷叶</w:t>
            </w:r>
          </w:p>
          <w:p w:rsidR="00566A17" w:rsidRDefault="00566A17" w:rsidP="009342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多、绿、美</w:t>
            </w:r>
          </w:p>
          <w:p w:rsidR="00566A17" w:rsidRDefault="00566A17" w:rsidP="009342E8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观察图片，学习后面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行。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自由朗读诗句。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思考：鱼儿在干什么？它是怎么游水的？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出示课文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指导朗读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赛读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齐读</w:t>
            </w:r>
          </w:p>
          <w:p w:rsidR="00566A17" w:rsidRDefault="00566A17" w:rsidP="009342E8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体会鱼儿在水中愉快的情景。</w:t>
            </w: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rPr>
                <w:sz w:val="24"/>
              </w:rPr>
            </w:pPr>
          </w:p>
          <w:p w:rsidR="00566A17" w:rsidRDefault="00566A17" w:rsidP="009342E8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齐读课文</w:t>
            </w:r>
          </w:p>
          <w:p w:rsidR="00566A17" w:rsidRDefault="00566A17" w:rsidP="009342E8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感受江南水乡的美景。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color w:val="00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EA679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完成习字册</w:t>
            </w:r>
          </w:p>
          <w:p w:rsidR="00566A17" w:rsidRDefault="00566A17" w:rsidP="00EA679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朗读课文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 w:rsidP="00EA679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江南</w:t>
            </w:r>
          </w:p>
          <w:p w:rsidR="00566A17" w:rsidRDefault="00566A17" w:rsidP="00EA679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荷叶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多、绿、美</w:t>
            </w:r>
          </w:p>
          <w:p w:rsidR="00566A17" w:rsidRDefault="00566A17" w:rsidP="00EA679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快乐</w:t>
            </w: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/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45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 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 xml:space="preserve">17 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458"/>
        <w:gridCol w:w="648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第二章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spacing w:line="360" w:lineRule="auto"/>
              <w:ind w:firstLine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《江南》</w:t>
            </w:r>
          </w:p>
          <w:p w:rsidR="00566A17" w:rsidRDefault="00566A1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spacing w:line="360" w:lineRule="auto"/>
              <w:ind w:firstLineChars="200" w:firstLine="316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《语文课程标准》中指出：要尊重学生的主体地位。为了达到这一目标，我采用指名读、开火车读、自由读等多种方式，使每一名同学都有展现自我的机会。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373D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．会写田字格里的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个字，做到笔顺正确，姿势规范。</w:t>
            </w:r>
          </w:p>
          <w:p w:rsidR="00566A17" w:rsidRDefault="00566A17" w:rsidP="00373D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借助汉语拼音正确、流利地朗读课文，背诵课文，</w:t>
            </w:r>
          </w:p>
          <w:p w:rsidR="00566A17" w:rsidRPr="00373D51" w:rsidRDefault="00566A17" w:rsidP="00373D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理解课文内容。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373D5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感悟“莲叶何田田”“鱼戏莲叶间”的诗意，理解“田田”“间”“戏”的含义。</w:t>
            </w:r>
          </w:p>
          <w:p w:rsidR="00566A17" w:rsidRDefault="00566A17" w:rsidP="00373D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体会采莲的欢乐和游鱼的自由。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373D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373D51" w:rsidRDefault="00566A17" w:rsidP="00373D51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课件</w:t>
            </w:r>
            <w:r>
              <w:rPr>
                <w:rFonts w:ascii="宋体"/>
                <w:sz w:val="24"/>
              </w:rPr>
              <w:t>PPT</w:t>
            </w:r>
            <w:r>
              <w:rPr>
                <w:rFonts w:ascii="宋体" w:hint="eastAsia"/>
                <w:sz w:val="24"/>
              </w:rPr>
              <w:t>、卡片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255EE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一、复习导入</w:t>
            </w:r>
          </w:p>
          <w:p w:rsidR="00566A17" w:rsidRDefault="00566A17" w:rsidP="00255EE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上节课学习的生字词还会读吗？（开火车）</w:t>
            </w:r>
          </w:p>
          <w:p w:rsidR="00566A17" w:rsidRPr="00255EE0" w:rsidRDefault="00566A17" w:rsidP="00255EE0">
            <w:pPr>
              <w:pStyle w:val="ListParagraph1"/>
              <w:ind w:firstLineChars="0" w:firstLine="0"/>
              <w:rPr>
                <w:sz w:val="24"/>
              </w:rPr>
            </w:pPr>
            <w:r>
              <w:t>2.</w:t>
            </w:r>
            <w:r>
              <w:rPr>
                <w:rFonts w:hint="eastAsia"/>
              </w:rPr>
              <w:t>同学们学得真不错！这节课我们继续学习《江南》。板书课题。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二、精读课文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教学第一行。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）课文第一行句子告诉我们，江南一带是采莲的好地方。你能说说“采莲”的意思吗？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）看图把江南这一采莲的好地方介绍给大家。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教学第二行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）江南水乡的美，还在荷叶。看图说说荷叶是什么样子的？（碧绿的、圆圆的、层层叠叠的）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）这里的荷叶不光多，还很美，让我们一起来赞赞它们吧！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3-7</w:t>
            </w:r>
            <w:r>
              <w:rPr>
                <w:rFonts w:hint="eastAsia"/>
                <w:sz w:val="24"/>
              </w:rPr>
              <w:t>行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）在这美丽的景色中，鱼儿似乎也特别高兴。瞧！它们在莲叶中间欢快地游着，一会儿游到东，一会儿游到西，一会儿游到南，一会儿游到北。书上为什么不用“游”而用“戏”呢？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）指导朗读，边读边想象鱼儿嬉戏的场景。反复练习朗读。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）谁能把这首诗歌背下来？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三、指导书写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．这节课我们要会写“可”、“东”“西”三个生字。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“可”是半包围结构的字，第一笔横要稍长，盖住下面的“口”字，最后一笔竖钩要写得有力。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师指导写“东”“西”两个字。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描红仿写教师巡视。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四、总结全文，拓展知识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学了这首诗，你们仿佛看到了什么？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如果你们是采莲人，你们的心情会如何？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荷花的美，给穿梭于荷叶间采莲的人们带来了美的享受。最后让我们再美美地读一读这首古诗。</w:t>
            </w:r>
          </w:p>
          <w:p w:rsidR="00566A17" w:rsidRDefault="00566A17">
            <w:pPr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9342E8">
            <w:pPr>
              <w:numPr>
                <w:ilvl w:val="0"/>
                <w:numId w:val="3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开火车复习生字新词</w:t>
            </w:r>
          </w:p>
          <w:p w:rsidR="00566A17" w:rsidRDefault="00566A17" w:rsidP="009342E8">
            <w:pPr>
              <w:numPr>
                <w:ilvl w:val="0"/>
                <w:numId w:val="37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齐读课题</w:t>
            </w:r>
          </w:p>
          <w:p w:rsidR="00566A17" w:rsidRDefault="00566A17" w:rsidP="009342E8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9342E8">
            <w:pPr>
              <w:numPr>
                <w:ilvl w:val="0"/>
                <w:numId w:val="38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思考“采莲”这个词语的意思。</w:t>
            </w:r>
          </w:p>
          <w:p w:rsidR="00566A17" w:rsidRDefault="00566A17" w:rsidP="009342E8">
            <w:pPr>
              <w:numPr>
                <w:ilvl w:val="0"/>
                <w:numId w:val="38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观察欣赏图片</w:t>
            </w:r>
          </w:p>
          <w:p w:rsidR="00566A17" w:rsidRDefault="00566A17" w:rsidP="009342E8">
            <w:pPr>
              <w:numPr>
                <w:ilvl w:val="0"/>
                <w:numId w:val="38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自己介绍江南采莲的这个地方。</w:t>
            </w:r>
          </w:p>
          <w:p w:rsidR="00566A17" w:rsidRDefault="00566A17" w:rsidP="009342E8">
            <w:pPr>
              <w:rPr>
                <w:rFonts w:ascii="宋体"/>
                <w:szCs w:val="21"/>
              </w:rPr>
            </w:pPr>
          </w:p>
          <w:p w:rsidR="00566A17" w:rsidRPr="009342E8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生回答：碧绿的、圆圆的、层层叠叠的</w:t>
            </w: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齐读这句话，读出赞美的语气</w:t>
            </w: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学习第</w:t>
            </w:r>
            <w:r>
              <w:rPr>
                <w:rFonts w:ascii="宋体"/>
                <w:szCs w:val="21"/>
              </w:rPr>
              <w:t>3-7</w:t>
            </w:r>
            <w:r>
              <w:rPr>
                <w:rFonts w:ascii="宋体" w:hint="eastAsia"/>
                <w:szCs w:val="21"/>
              </w:rPr>
              <w:t>行</w:t>
            </w: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欣赏鱼儿戏莲图，思考为什么不用“游”而用“戏”呢？</w:t>
            </w: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反复练习朗读课文，展开想象</w:t>
            </w:r>
          </w:p>
          <w:p w:rsidR="00566A17" w:rsidRDefault="00566A17" w:rsidP="009342E8">
            <w:pPr>
              <w:numPr>
                <w:ilvl w:val="0"/>
                <w:numId w:val="39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练习背诵。</w:t>
            </w:r>
          </w:p>
          <w:p w:rsidR="00566A17" w:rsidRPr="009342E8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0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观察生字“可”、“东”、“西”</w:t>
            </w:r>
          </w:p>
          <w:p w:rsidR="00566A17" w:rsidRDefault="00566A17" w:rsidP="00812C79">
            <w:pPr>
              <w:numPr>
                <w:ilvl w:val="0"/>
                <w:numId w:val="40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记住“可”的结构、笔画</w:t>
            </w:r>
          </w:p>
          <w:p w:rsidR="00566A17" w:rsidRDefault="00566A17" w:rsidP="00812C79">
            <w:pPr>
              <w:numPr>
                <w:ilvl w:val="0"/>
                <w:numId w:val="40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跟着老师学写“东”“西”</w:t>
            </w:r>
          </w:p>
          <w:p w:rsidR="00566A17" w:rsidRDefault="00566A17" w:rsidP="00812C79">
            <w:pPr>
              <w:numPr>
                <w:ilvl w:val="0"/>
                <w:numId w:val="40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描红仿写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思考问题</w:t>
            </w:r>
          </w:p>
          <w:p w:rsidR="00566A17" w:rsidRDefault="00566A17" w:rsidP="00812C79">
            <w:pPr>
              <w:numPr>
                <w:ilvl w:val="0"/>
                <w:numId w:val="4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回答问题</w:t>
            </w:r>
          </w:p>
          <w:p w:rsidR="00566A17" w:rsidRDefault="00566A17" w:rsidP="00812C79">
            <w:pPr>
              <w:numPr>
                <w:ilvl w:val="0"/>
                <w:numId w:val="4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简述自己的心情</w:t>
            </w:r>
          </w:p>
          <w:p w:rsidR="00566A17" w:rsidRDefault="00566A17" w:rsidP="00812C79">
            <w:pPr>
              <w:numPr>
                <w:ilvl w:val="0"/>
                <w:numId w:val="41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美美地朗读古诗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color w:val="FF000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>
            <w:pPr>
              <w:rPr>
                <w:rFonts w:ascii="宋体"/>
                <w:color w:val="FF000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445CBB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回家和爸爸妈妈共同搜集描写荷花、荷叶的图片、诗歌、儿歌等资料。</w:t>
            </w:r>
          </w:p>
          <w:p w:rsidR="00566A17" w:rsidRPr="00445CBB" w:rsidRDefault="00566A17" w:rsidP="00445CBB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背诵课文。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5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江南</w:t>
            </w:r>
          </w:p>
          <w:p w:rsidR="00566A17" w:rsidRDefault="00566A17" w:rsidP="00566A17">
            <w:pPr>
              <w:ind w:firstLineChars="30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可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东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西</w:t>
            </w:r>
          </w:p>
          <w:p w:rsidR="00566A17" w:rsidRDefault="00566A17">
            <w:pPr>
              <w:spacing w:line="30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 w:rsidP="00566A17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>
      <w:pPr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 w:rsidR="00566A17" w:rsidRDefault="00566A17">
      <w:pPr>
        <w:rPr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46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10 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 xml:space="preserve"> 18 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458"/>
        <w:gridCol w:w="648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4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w:t>4.</w:t>
            </w:r>
            <w:r>
              <w:rPr>
                <w:rFonts w:ascii="宋体" w:hint="eastAsia"/>
                <w:sz w:val="24"/>
              </w:rPr>
              <w:t>《四季》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spacing w:line="360" w:lineRule="auto"/>
              <w:ind w:firstLineChars="200" w:firstLine="316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《语文课程标准》中指出：要尊重学生的主体，因此我采用指名读、开火车读、自由读等多种方式，使每一名同学都有展现自我的机会。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8A4419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认识</w:t>
            </w:r>
            <w:r>
              <w:rPr>
                <w:rFonts w:ascii="宋体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个生字，会写“天”“是”“四”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个生字。</w:t>
            </w:r>
          </w:p>
          <w:p w:rsidR="00566A17" w:rsidRPr="008A4419" w:rsidRDefault="00566A17" w:rsidP="008A4419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正确、流利、有感情地朗读课文。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A4419">
            <w:pPr>
              <w:numPr>
                <w:ilvl w:val="0"/>
                <w:numId w:val="1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认字和练习朗读。</w:t>
            </w:r>
          </w:p>
          <w:p w:rsidR="00566A17" w:rsidRDefault="00566A17" w:rsidP="008A4419">
            <w:pPr>
              <w:numPr>
                <w:ilvl w:val="0"/>
                <w:numId w:val="13"/>
              </w:num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让学生在自主、合作、探究中学习。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A441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8A4419">
            <w:pPr>
              <w:pStyle w:val="ListParagraph1"/>
              <w:numPr>
                <w:ilvl w:val="0"/>
                <w:numId w:val="1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多媒体课件。</w:t>
            </w:r>
          </w:p>
          <w:p w:rsidR="00566A17" w:rsidRPr="008A4419" w:rsidRDefault="00566A17" w:rsidP="008A4419">
            <w:pPr>
              <w:pStyle w:val="ListParagraph1"/>
              <w:numPr>
                <w:ilvl w:val="0"/>
                <w:numId w:val="1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教学卡片。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一、谈话导入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师：现在是什么季节？从哪些地方可以看出来是秋季呢？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生自由探讨。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一年中，除了秋季，还有哪几个季节？我们来看白板，猜猜是什么季节，你是怎么看出来的？这四幅有趣的图组成了我们今天要学的课文。板书课题：四季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齐读课题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二、整体感知，质疑问难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根据注音，读读课文。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）碰到不认识的字多读几遍、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）有不明白的地方，用横线画下来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）课文一共几句话？每句话写了什么？</w:t>
            </w:r>
          </w:p>
          <w:p w:rsidR="00566A17" w:rsidRDefault="00566A1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三、学习生字新词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出示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个生字。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int="eastAsia"/>
                <w:sz w:val="24"/>
              </w:rPr>
              <w:t>自由认读，指名读，开火车读。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）教师正音。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学习词语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int="eastAsia"/>
                <w:sz w:val="24"/>
              </w:rPr>
              <w:t>草芽尖尖、荷叶圆圆、谷穗弯弯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rFonts w:hint="eastAsia"/>
                <w:sz w:val="24"/>
              </w:rPr>
              <w:t>试着说一说这样的词语。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学习“天”“是”“四”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个生字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）读读这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个生字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）说说在写的时候要注意什么？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）重点指导书写“四”</w:t>
            </w:r>
          </w:p>
          <w:p w:rsidR="00566A17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）生描红仿写</w:t>
            </w:r>
          </w:p>
          <w:p w:rsidR="00566A17" w:rsidRPr="007D04BB" w:rsidRDefault="00566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）点评学生书写作品</w:t>
            </w:r>
          </w:p>
          <w:p w:rsidR="00566A17" w:rsidRDefault="00566A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四、初读课文，感知内容</w:t>
            </w:r>
          </w:p>
          <w:p w:rsidR="00566A17" w:rsidRDefault="00566A1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初读全文。</w:t>
            </w:r>
          </w:p>
          <w:p w:rsidR="00566A17" w:rsidRDefault="00566A1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检查指导。教师抽问并做适当的指点。</w:t>
            </w:r>
          </w:p>
          <w:p w:rsidR="00566A17" w:rsidRDefault="00566A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五、小组合作，理解课文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（一）学习春天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欣赏。播放歌曲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请同学们说说春天的特点。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小组合作，想象说话。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师提示：同学们，春天来了，草芽尖尖，小鸟飞来，它对小草说些什么呢？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4.</w:t>
            </w:r>
            <w:r>
              <w:rPr>
                <w:rFonts w:ascii="宋体" w:hint="eastAsia"/>
                <w:sz w:val="24"/>
              </w:rPr>
              <w:t>朗读课文，品味感悟。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（二）学习夏天、秋天、冬天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自主学习，完成下列作业：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）你喜欢夏天、秋天、冬天中的哪个季节。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）你为什么喜欢它？它有哪些美丽的景色？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）把你喜欢的句子读给同学听。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组内交流。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）每组选出代表回答以上问题，重点说说夏天、秋天、冬天的特点。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）夏：夏天荷叶圆圆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秋：秋天谷穗弯弯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冬：冬天雪人挺着大肚子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六、朗读延伸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．让学生反复朗读，读出自己的感受。</w:t>
            </w:r>
          </w:p>
          <w:p w:rsidR="00566A17" w:rsidRDefault="00566A1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借助课文插图指导学生背诵诗歌。</w:t>
            </w:r>
          </w:p>
          <w:p w:rsidR="00566A17" w:rsidRDefault="00566A17" w:rsidP="00E21914"/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812C79">
            <w:pPr>
              <w:numPr>
                <w:ilvl w:val="0"/>
                <w:numId w:val="42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生：秋季</w:t>
            </w:r>
          </w:p>
          <w:p w:rsidR="00566A17" w:rsidRDefault="00566A17" w:rsidP="00812C79">
            <w:pPr>
              <w:numPr>
                <w:ilvl w:val="0"/>
                <w:numId w:val="42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生：春、夏、冬</w:t>
            </w:r>
          </w:p>
          <w:p w:rsidR="00566A17" w:rsidRDefault="00566A17" w:rsidP="00812C79">
            <w:pPr>
              <w:numPr>
                <w:ilvl w:val="0"/>
                <w:numId w:val="42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齐读课题</w:t>
            </w: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3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根据注音朗读课文。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）碰到不认识的字多读几遍、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）有不明白的地方，用横线画下来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）课文一共几句话？每句话写了什么？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自由认读生字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指名读</w:t>
            </w:r>
          </w:p>
          <w:p w:rsidR="00566A17" w:rsidRPr="00812C79" w:rsidRDefault="00566A17" w:rsidP="00812C7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开火车读</w:t>
            </w:r>
          </w:p>
          <w:p w:rsidR="00566A17" w:rsidRPr="00812C79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rFonts w:ascii="宋体" w:hint="eastAsia"/>
                <w:szCs w:val="21"/>
              </w:rPr>
              <w:t>学习词语</w:t>
            </w:r>
            <w:r>
              <w:rPr>
                <w:rFonts w:hint="eastAsia"/>
                <w:sz w:val="24"/>
              </w:rPr>
              <w:t>草芽尖尖、荷叶圆圆、谷穗弯弯</w:t>
            </w:r>
          </w:p>
          <w:p w:rsidR="00566A17" w:rsidRPr="00812C79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学说同一格式的词语</w:t>
            </w: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朗读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个生字</w:t>
            </w: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记住书写要领</w:t>
            </w: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学习书写“四”</w:t>
            </w: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描红</w:t>
            </w:r>
          </w:p>
          <w:p w:rsidR="00566A17" w:rsidRDefault="00566A17" w:rsidP="00812C79">
            <w:pPr>
              <w:numPr>
                <w:ilvl w:val="0"/>
                <w:numId w:val="44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作品展示</w:t>
            </w: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5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自由朗读课文。</w:t>
            </w:r>
          </w:p>
          <w:p w:rsidR="00566A17" w:rsidRDefault="00566A17" w:rsidP="00812C79">
            <w:pPr>
              <w:numPr>
                <w:ilvl w:val="0"/>
                <w:numId w:val="45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全班展示</w:t>
            </w:r>
          </w:p>
          <w:p w:rsidR="00566A17" w:rsidRDefault="00566A17" w:rsidP="00812C79">
            <w:pPr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6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欣赏歌曲</w:t>
            </w:r>
          </w:p>
          <w:p w:rsidR="00566A17" w:rsidRPr="00812C79" w:rsidRDefault="00566A17" w:rsidP="00812C79">
            <w:pPr>
              <w:numPr>
                <w:ilvl w:val="0"/>
                <w:numId w:val="46"/>
              </w:num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Cs w:val="21"/>
              </w:rPr>
              <w:t>说说春天的特点</w:t>
            </w:r>
          </w:p>
          <w:p w:rsidR="00566A17" w:rsidRPr="00812C79" w:rsidRDefault="00566A17" w:rsidP="00812C79">
            <w:pPr>
              <w:numPr>
                <w:ilvl w:val="0"/>
                <w:numId w:val="46"/>
              </w:num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Cs w:val="21"/>
              </w:rPr>
              <w:t>小组合作，想象说话</w:t>
            </w:r>
          </w:p>
          <w:p w:rsidR="00566A17" w:rsidRDefault="00566A17" w:rsidP="00812C7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同学们，春天来了，草芽尖尖，小鸟飞来，它对小草说些什么呢？</w:t>
            </w:r>
          </w:p>
          <w:p w:rsidR="00566A17" w:rsidRPr="00812C79" w:rsidRDefault="00566A17" w:rsidP="00812C79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学习夏、秋、冬</w:t>
            </w: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自由说说喜欢的季节</w:t>
            </w: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说明喜欢的原因</w:t>
            </w: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喜欢的季节有哪些美丽的景色？</w:t>
            </w: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把喜欢的句子分享给同学听</w:t>
            </w:r>
          </w:p>
          <w:p w:rsidR="00566A17" w:rsidRDefault="00566A17" w:rsidP="00812C79">
            <w:pPr>
              <w:numPr>
                <w:ilvl w:val="0"/>
                <w:numId w:val="47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代表上台回答问题</w:t>
            </w:r>
          </w:p>
          <w:p w:rsidR="00566A17" w:rsidRDefault="00566A17" w:rsidP="00180F6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夏：夏天荷叶圆圆</w:t>
            </w:r>
          </w:p>
          <w:p w:rsidR="00566A17" w:rsidRDefault="00566A17" w:rsidP="00180F6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秋：秋天谷穗弯弯</w:t>
            </w:r>
          </w:p>
          <w:p w:rsidR="00566A17" w:rsidRDefault="00566A17" w:rsidP="00180F6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冬：冬天雪人挺着大肚子</w:t>
            </w:r>
          </w:p>
          <w:p w:rsidR="00566A17" w:rsidRPr="00180F67" w:rsidRDefault="00566A17" w:rsidP="00180F67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566A17" w:rsidRDefault="00566A17" w:rsidP="00812C79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566A17" w:rsidRDefault="00566A17" w:rsidP="00180F67">
            <w:pPr>
              <w:numPr>
                <w:ilvl w:val="0"/>
                <w:numId w:val="48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反复朗读诗歌，说说感受。</w:t>
            </w:r>
          </w:p>
          <w:p w:rsidR="00566A17" w:rsidRDefault="00566A17" w:rsidP="00180F67">
            <w:pPr>
              <w:numPr>
                <w:ilvl w:val="0"/>
                <w:numId w:val="48"/>
              </w:num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Cs w:val="21"/>
              </w:rPr>
              <w:t>背诵诗歌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E21914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完成习字册</w:t>
            </w:r>
          </w:p>
          <w:p w:rsidR="00566A17" w:rsidRDefault="00566A17" w:rsidP="00E2191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背诵课文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E219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四季</w:t>
            </w:r>
          </w:p>
          <w:p w:rsidR="00566A17" w:rsidRDefault="00566A17" w:rsidP="00E219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草芽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春天</w:t>
            </w:r>
          </w:p>
          <w:p w:rsidR="00566A17" w:rsidRDefault="00566A17" w:rsidP="00E219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荷叶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夏天</w:t>
            </w:r>
          </w:p>
          <w:p w:rsidR="00566A17" w:rsidRDefault="00566A17" w:rsidP="00E219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谷穗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秋天</w:t>
            </w:r>
          </w:p>
          <w:p w:rsidR="00566A17" w:rsidRDefault="00566A17" w:rsidP="00E219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雪人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冬天</w:t>
            </w: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E21914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/>
    <w:p w:rsidR="00566A17" w:rsidRDefault="00566A17"/>
    <w:p w:rsidR="00566A17" w:rsidRDefault="00566A17"/>
    <w:p w:rsidR="00566A17" w:rsidRDefault="00566A17"/>
    <w:p w:rsidR="00566A17" w:rsidRDefault="00566A17"/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  <w:r>
        <w:rPr>
          <w:sz w:val="28"/>
          <w:szCs w:val="28"/>
        </w:rPr>
        <w:t xml:space="preserve"> </w:t>
      </w:r>
    </w:p>
    <w:p w:rsidR="00566A17" w:rsidRDefault="00566A17">
      <w:pPr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47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10 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 xml:space="preserve">19 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405"/>
        <w:gridCol w:w="701"/>
        <w:gridCol w:w="1553"/>
        <w:gridCol w:w="156"/>
        <w:gridCol w:w="2307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5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语文园地四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E437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充分利用插图、多媒体课件、儿歌等方式，把学生带入情境，让学生在愉悦、宽松的氛围中积极主动地参与学习。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E43716">
            <w:pPr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认识生字词，学习反义词</w:t>
            </w:r>
          </w:p>
          <w:p w:rsidR="00566A17" w:rsidRPr="00E43716" w:rsidRDefault="00566A17" w:rsidP="00E43716">
            <w:pPr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掌握不同事物的名词和背后的信息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E43716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积累关于珍惜时间的名言警句。</w:t>
            </w:r>
          </w:p>
          <w:p w:rsidR="00566A17" w:rsidRPr="00E43716" w:rsidRDefault="00566A17" w:rsidP="00E43716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养成爱好学习、爱识字的好习惯。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E43716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多媒体课件</w:t>
            </w:r>
          </w:p>
          <w:p w:rsidR="00566A17" w:rsidRPr="00E43716" w:rsidRDefault="00566A17" w:rsidP="00E43716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卡片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180F6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谈话导入。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同学们，我们又学完了一个单元，又到了我们大显身手的时候了。今天我们就去语文园地中和同学们较量一下吧！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二、识字加油站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小游戏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两人一组，一人读一个词语，互换读。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比一比，赛一赛，看谁拼的快。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先指名一个个地读字，再指名两个两个地读。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观察这两个字有什么特别之处？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提示学生这些都是反义词。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认识反义词，你还能说出哪些反义词？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全班交流。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评一评，比一比。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看谁说得好，输的同学想一句话夸夸赢得同学。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三、字词句运用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t>1.</w:t>
            </w:r>
            <w:r>
              <w:rPr>
                <w:rFonts w:hint="eastAsia"/>
              </w:rPr>
              <w:t>学生自由读一读。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t>2.</w:t>
            </w:r>
            <w:r>
              <w:rPr>
                <w:rFonts w:hint="eastAsia"/>
              </w:rPr>
              <w:t>指名读一读。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t>3.</w:t>
            </w:r>
            <w:r>
              <w:rPr>
                <w:rFonts w:hint="eastAsia"/>
              </w:rPr>
              <w:t>师出示词语，让学生说说自己明白哪个词语。</w:t>
            </w:r>
          </w:p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t>4.</w:t>
            </w:r>
            <w:r>
              <w:rPr>
                <w:rFonts w:hint="eastAsia"/>
              </w:rPr>
              <w:t>男女生读词语。</w:t>
            </w:r>
          </w:p>
          <w:p w:rsidR="00566A17" w:rsidRPr="001C41D2" w:rsidRDefault="00566A17" w:rsidP="001C41D2">
            <w:pPr>
              <w:adjustRightInd w:val="0"/>
              <w:snapToGrid w:val="0"/>
              <w:spacing w:line="360" w:lineRule="auto"/>
              <w:jc w:val="left"/>
            </w:pPr>
            <w:r>
              <w:t>5.</w:t>
            </w:r>
            <w:r>
              <w:rPr>
                <w:rFonts w:hint="eastAsia"/>
              </w:rPr>
              <w:t>互相评论。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566A17" w:rsidRDefault="00566A17">
            <w:pPr>
              <w:spacing w:line="360" w:lineRule="auto"/>
              <w:ind w:firstLine="209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ind w:firstLine="209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ind w:firstLine="209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ind w:firstLine="209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ind w:firstLine="209"/>
              <w:jc w:val="left"/>
              <w:rPr>
                <w:sz w:val="24"/>
              </w:rPr>
            </w:pP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自由朗读</w:t>
            </w: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观察并举手说一说</w:t>
            </w:r>
          </w:p>
          <w:p w:rsidR="00566A17" w:rsidRDefault="00566A17" w:rsidP="00180F6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两人一组，一人读一个词语，互换读。</w:t>
            </w:r>
          </w:p>
          <w:p w:rsidR="00566A17" w:rsidRDefault="00566A17" w:rsidP="00180F67">
            <w:pPr>
              <w:numPr>
                <w:ilvl w:val="0"/>
                <w:numId w:val="16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比一比赛一赛</w:t>
            </w:r>
          </w:p>
          <w:p w:rsidR="00566A17" w:rsidRPr="00180F67" w:rsidRDefault="00566A17" w:rsidP="00180F67">
            <w:pPr>
              <w:numPr>
                <w:ilvl w:val="0"/>
                <w:numId w:val="16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观察两个字的区别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numPr>
                <w:ilvl w:val="0"/>
                <w:numId w:val="49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认识反义词</w:t>
            </w:r>
          </w:p>
          <w:p w:rsidR="00566A17" w:rsidRDefault="00566A17" w:rsidP="00180F67">
            <w:pPr>
              <w:numPr>
                <w:ilvl w:val="0"/>
                <w:numId w:val="49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全班交流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评一评比一比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numPr>
                <w:ilvl w:val="0"/>
                <w:numId w:val="5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自由朗读</w:t>
            </w:r>
          </w:p>
          <w:p w:rsidR="00566A17" w:rsidRDefault="00566A17" w:rsidP="00180F67">
            <w:pPr>
              <w:numPr>
                <w:ilvl w:val="0"/>
                <w:numId w:val="5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学生发言</w:t>
            </w:r>
          </w:p>
          <w:p w:rsidR="00566A17" w:rsidRDefault="00566A17" w:rsidP="00180F67">
            <w:pPr>
              <w:numPr>
                <w:ilvl w:val="0"/>
                <w:numId w:val="5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男女生读词语</w:t>
            </w:r>
          </w:p>
          <w:p w:rsidR="00566A17" w:rsidRDefault="00566A17" w:rsidP="00180F67">
            <w:pPr>
              <w:numPr>
                <w:ilvl w:val="0"/>
                <w:numId w:val="50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互评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>
            <w:pPr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 w:rsidP="00566A17">
            <w:pPr>
              <w:ind w:firstLineChars="200" w:firstLine="31680"/>
              <w:rPr>
                <w:color w:val="FF0000"/>
              </w:rPr>
            </w:pPr>
          </w:p>
          <w:p w:rsidR="00566A17" w:rsidRDefault="00566A17">
            <w:pPr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1C41D2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复习语文园地四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spacing w:line="30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语文园地四</w:t>
            </w: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/>
    <w:p w:rsidR="00566A17" w:rsidRDefault="00566A17"/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</w:p>
    <w:p w:rsidR="00566A17" w:rsidRDefault="00566A17" w:rsidP="008312DA">
      <w:pPr>
        <w:ind w:firstLineChars="1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本单元课堂教学教案</w:t>
      </w:r>
      <w:r>
        <w:rPr>
          <w:sz w:val="28"/>
          <w:szCs w:val="28"/>
        </w:rPr>
        <w:t xml:space="preserve"> </w:t>
      </w:r>
    </w:p>
    <w:p w:rsidR="00566A17" w:rsidRDefault="00566A17" w:rsidP="008312DA">
      <w:pPr>
        <w:ind w:firstLineChars="100" w:firstLine="31680"/>
        <w:rPr>
          <w:color w:val="FF0000"/>
          <w:szCs w:val="21"/>
        </w:rPr>
      </w:pPr>
      <w:r>
        <w:rPr>
          <w:rFonts w:hint="eastAsia"/>
          <w:color w:val="FF0000"/>
          <w:sz w:val="28"/>
          <w:szCs w:val="28"/>
        </w:rPr>
        <w:t>总第</w:t>
      </w:r>
      <w:r>
        <w:rPr>
          <w:color w:val="FF0000"/>
          <w:sz w:val="28"/>
          <w:szCs w:val="28"/>
        </w:rPr>
        <w:t>48</w:t>
      </w:r>
      <w:r>
        <w:rPr>
          <w:rFonts w:hint="eastAsia"/>
          <w:color w:val="FF0000"/>
          <w:sz w:val="28"/>
          <w:szCs w:val="28"/>
        </w:rPr>
        <w:t>课时</w:t>
      </w:r>
      <w:r>
        <w:rPr>
          <w:color w:val="FF0000"/>
          <w:sz w:val="28"/>
          <w:szCs w:val="28"/>
        </w:rPr>
        <w:t xml:space="preserve">                              </w:t>
      </w:r>
      <w:r>
        <w:rPr>
          <w:color w:val="FF0000"/>
          <w:szCs w:val="21"/>
        </w:rPr>
        <w:t>2018</w:t>
      </w:r>
      <w:r>
        <w:rPr>
          <w:rFonts w:hint="eastAsia"/>
          <w:color w:val="FF0000"/>
          <w:szCs w:val="21"/>
        </w:rPr>
        <w:t>年</w:t>
      </w:r>
      <w:r>
        <w:rPr>
          <w:color w:val="FF0000"/>
          <w:szCs w:val="21"/>
        </w:rPr>
        <w:t xml:space="preserve"> 10</w:t>
      </w:r>
      <w:r>
        <w:rPr>
          <w:rFonts w:hint="eastAsia"/>
          <w:color w:val="FF0000"/>
          <w:szCs w:val="21"/>
        </w:rPr>
        <w:t>月</w:t>
      </w:r>
      <w:r>
        <w:rPr>
          <w:color w:val="FF0000"/>
          <w:szCs w:val="21"/>
        </w:rPr>
        <w:t xml:space="preserve">20  </w:t>
      </w:r>
      <w:r>
        <w:rPr>
          <w:rFonts w:hint="eastAsia"/>
          <w:color w:val="FF0000"/>
          <w:szCs w:val="21"/>
        </w:rPr>
        <w:t>日</w:t>
      </w:r>
    </w:p>
    <w:tbl>
      <w:tblPr>
        <w:tblW w:w="8418" w:type="dxa"/>
        <w:tblInd w:w="93" w:type="dxa"/>
        <w:tblLayout w:type="fixed"/>
        <w:tblLook w:val="00A0"/>
      </w:tblPr>
      <w:tblGrid>
        <w:gridCol w:w="1296"/>
        <w:gridCol w:w="2458"/>
        <w:gridCol w:w="648"/>
        <w:gridCol w:w="1553"/>
        <w:gridCol w:w="633"/>
        <w:gridCol w:w="1830"/>
      </w:tblGrid>
      <w:tr w:rsidR="00566A1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节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课时（总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课时）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语文园地四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新授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1C41D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本课教学设计要求充分利用插图、多媒体课件、儿歌等方式，把学生带入情境，让学生在愉悦、宽松的氛围中积极主动地参与学习。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1C41D2">
            <w:pPr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展示交流自己的识字量。</w:t>
            </w:r>
          </w:p>
          <w:p w:rsidR="00566A17" w:rsidRPr="001C41D2" w:rsidRDefault="00566A17" w:rsidP="001C41D2">
            <w:pPr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掌握关于珍惜时间的名言警句。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leftChars="114" w:left="31680" w:hanging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1C41D2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积累关于珍惜时间的名言警句。</w:t>
            </w:r>
          </w:p>
          <w:p w:rsidR="00566A17" w:rsidRDefault="00566A17" w:rsidP="001C41D2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养成爱好学习、爱识字的好习惯。</w:t>
            </w:r>
          </w:p>
        </w:tc>
      </w:tr>
      <w:tr w:rsidR="00566A17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1C41D2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Pr="001C41D2" w:rsidRDefault="00566A17" w:rsidP="001C41D2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多媒体课件、卡片</w:t>
            </w:r>
          </w:p>
        </w:tc>
      </w:tr>
      <w:tr w:rsidR="00566A17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</w:tr>
      <w:tr w:rsidR="00566A17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66A17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一、复习导入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同学们，上节课的这些词语你们还记得吗？我们重新和她们打招呼吧！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出示词语，学生读。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二、展示台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师：我们班同学的名字你认识哪些？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生：说出自己认识的名字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师：从哪里认识的？怎么认识的？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大家认识得可真不少，真是识字小能手。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三、日积月累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1.</w:t>
            </w:r>
            <w:r>
              <w:rPr>
                <w:rFonts w:ascii="宋体" w:cs="宋体" w:hint="eastAsia"/>
                <w:sz w:val="24"/>
              </w:rPr>
              <w:t>同学们，你们记得一天之中什么时间最重要？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生各抒己见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3.</w:t>
            </w:r>
            <w:r>
              <w:rPr>
                <w:rFonts w:ascii="宋体" w:cs="宋体" w:hint="eastAsia"/>
                <w:sz w:val="24"/>
              </w:rPr>
              <w:t>你们喜欢一年中的哪个季节？为什么？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4.</w:t>
            </w:r>
            <w:r>
              <w:rPr>
                <w:rFonts w:ascii="宋体" w:cs="宋体" w:hint="eastAsia"/>
                <w:sz w:val="24"/>
              </w:rPr>
              <w:t>师总结：一年之计在于春，一日之计在于晨。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5.</w:t>
            </w:r>
            <w:r>
              <w:rPr>
                <w:rFonts w:ascii="宋体" w:cs="宋体" w:hint="eastAsia"/>
                <w:sz w:val="24"/>
              </w:rPr>
              <w:t>生齐读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6.</w:t>
            </w:r>
            <w:r>
              <w:rPr>
                <w:rFonts w:ascii="宋体" w:cs="宋体" w:hint="eastAsia"/>
                <w:sz w:val="24"/>
              </w:rPr>
              <w:t>师补充：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少壮不努力老大徒伤悲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盛年不再来，一日难再晨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四、和大人一起读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  <w:r>
              <w:rPr>
                <w:rFonts w:ascii="宋体" w:cs="宋体" w:hint="eastAsia"/>
                <w:sz w:val="24"/>
              </w:rPr>
              <w:t>．学生自由试读，圈出自己不认识的生字。</w:t>
            </w:r>
          </w:p>
          <w:p w:rsidR="00566A17" w:rsidRDefault="00566A1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2.</w:t>
            </w:r>
            <w:r>
              <w:rPr>
                <w:rFonts w:ascii="宋体" w:cs="宋体" w:hint="eastAsia"/>
                <w:sz w:val="24"/>
              </w:rPr>
              <w:t>老师范读、领读。</w:t>
            </w:r>
          </w:p>
          <w:p w:rsidR="00566A17" w:rsidRPr="00842A3F" w:rsidRDefault="00566A17" w:rsidP="00842A3F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3.</w:t>
            </w:r>
            <w:r>
              <w:rPr>
                <w:rFonts w:ascii="宋体" w:cs="宋体" w:hint="eastAsia"/>
                <w:sz w:val="24"/>
              </w:rPr>
              <w:t>学生自由读。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numPr>
                <w:ilvl w:val="0"/>
                <w:numId w:val="5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复习上节课的词语</w:t>
            </w:r>
          </w:p>
          <w:p w:rsidR="00566A17" w:rsidRDefault="00566A17" w:rsidP="00180F67">
            <w:pPr>
              <w:numPr>
                <w:ilvl w:val="0"/>
                <w:numId w:val="5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朗读词语</w:t>
            </w: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numPr>
                <w:ilvl w:val="0"/>
                <w:numId w:val="5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观察名字</w:t>
            </w:r>
          </w:p>
          <w:p w:rsidR="00566A17" w:rsidRDefault="00566A17" w:rsidP="00180F67">
            <w:pPr>
              <w:numPr>
                <w:ilvl w:val="0"/>
                <w:numId w:val="5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说出认识的名字</w:t>
            </w:r>
          </w:p>
          <w:p w:rsidR="00566A17" w:rsidRDefault="00566A17" w:rsidP="00180F67">
            <w:pPr>
              <w:numPr>
                <w:ilvl w:val="0"/>
                <w:numId w:val="5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找出识字小能手</w:t>
            </w: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spacing w:line="360" w:lineRule="auto"/>
              <w:jc w:val="left"/>
              <w:rPr>
                <w:sz w:val="24"/>
              </w:rPr>
            </w:pP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学生思考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回答问题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各抒己见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说说喜欢的季节及原因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齐读谚语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齐读师补充的谚语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学习和大人一起读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学生自由试读，圈出不认识的字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齐读</w:t>
            </w:r>
          </w:p>
          <w:p w:rsidR="00566A17" w:rsidRDefault="00566A17" w:rsidP="00180F67">
            <w:pPr>
              <w:numPr>
                <w:ilvl w:val="0"/>
                <w:numId w:val="5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多种形式朗读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66A17" w:rsidRDefault="00566A17" w:rsidP="00566A17">
            <w:pPr>
              <w:ind w:firstLineChars="200" w:firstLine="3168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Pr="00842A3F" w:rsidRDefault="00566A17" w:rsidP="00842A3F">
            <w:r>
              <w:rPr>
                <w:rFonts w:ascii="宋体" w:cs="宋体" w:hint="eastAsia"/>
                <w:sz w:val="24"/>
              </w:rPr>
              <w:t>回家把文章和爸爸妈妈一起读，看谁读得又准又好。</w:t>
            </w:r>
          </w:p>
        </w:tc>
      </w:tr>
      <w:tr w:rsidR="00566A17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  <w:p w:rsidR="00566A17" w:rsidRDefault="00566A17" w:rsidP="00566A17">
            <w:pPr>
              <w:ind w:firstLineChars="1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 w:rsidP="00842A3F">
            <w:pPr>
              <w:spacing w:line="30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语文园地四</w:t>
            </w:r>
          </w:p>
        </w:tc>
      </w:tr>
      <w:tr w:rsidR="00566A17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566A17" w:rsidRDefault="00566A17" w:rsidP="00566A17">
            <w:pPr>
              <w:ind w:firstLineChars="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66A17" w:rsidRDefault="00566A17"/>
          <w:p w:rsidR="00566A17" w:rsidRDefault="00566A17">
            <w:pPr>
              <w:rPr>
                <w:rFonts w:ascii="宋体" w:cs="宋体"/>
                <w:kern w:val="0"/>
                <w:sz w:val="24"/>
              </w:rPr>
            </w:pPr>
          </w:p>
        </w:tc>
      </w:tr>
    </w:tbl>
    <w:p w:rsidR="00566A17" w:rsidRDefault="00566A17">
      <w:pPr>
        <w:rPr>
          <w:sz w:val="28"/>
          <w:szCs w:val="28"/>
        </w:rPr>
      </w:pPr>
    </w:p>
    <w:sectPr w:rsidR="00566A17" w:rsidSect="0056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4158E"/>
    <w:multiLevelType w:val="singleLevel"/>
    <w:tmpl w:val="8C34158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D76F4B"/>
    <w:multiLevelType w:val="hybridMultilevel"/>
    <w:tmpl w:val="81B476DA"/>
    <w:lvl w:ilvl="0" w:tplc="B33C7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27336B1"/>
    <w:multiLevelType w:val="hybridMultilevel"/>
    <w:tmpl w:val="1D4E840C"/>
    <w:lvl w:ilvl="0" w:tplc="2954C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3BA31C4"/>
    <w:multiLevelType w:val="hybridMultilevel"/>
    <w:tmpl w:val="6700038C"/>
    <w:lvl w:ilvl="0" w:tplc="6B10B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49C1469"/>
    <w:multiLevelType w:val="hybridMultilevel"/>
    <w:tmpl w:val="5F0E2B1E"/>
    <w:lvl w:ilvl="0" w:tplc="6DE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5A53950"/>
    <w:multiLevelType w:val="hybridMultilevel"/>
    <w:tmpl w:val="88522C8A"/>
    <w:lvl w:ilvl="0" w:tplc="83AAB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5FE1684"/>
    <w:multiLevelType w:val="hybridMultilevel"/>
    <w:tmpl w:val="504A869A"/>
    <w:lvl w:ilvl="0" w:tplc="9946A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09437D8"/>
    <w:multiLevelType w:val="hybridMultilevel"/>
    <w:tmpl w:val="E2E62104"/>
    <w:lvl w:ilvl="0" w:tplc="9070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25A2DE9"/>
    <w:multiLevelType w:val="hybridMultilevel"/>
    <w:tmpl w:val="1C4856BA"/>
    <w:lvl w:ilvl="0" w:tplc="C1D49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2660C93"/>
    <w:multiLevelType w:val="hybridMultilevel"/>
    <w:tmpl w:val="2F206860"/>
    <w:lvl w:ilvl="0" w:tplc="A01E4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730F56"/>
    <w:multiLevelType w:val="hybridMultilevel"/>
    <w:tmpl w:val="C44E5DE0"/>
    <w:lvl w:ilvl="0" w:tplc="F06AB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D5A4664"/>
    <w:multiLevelType w:val="hybridMultilevel"/>
    <w:tmpl w:val="4F3E5D16"/>
    <w:lvl w:ilvl="0" w:tplc="1376D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F06523B"/>
    <w:multiLevelType w:val="hybridMultilevel"/>
    <w:tmpl w:val="36BC10CE"/>
    <w:lvl w:ilvl="0" w:tplc="20EE8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1685176"/>
    <w:multiLevelType w:val="hybridMultilevel"/>
    <w:tmpl w:val="CFB4ECE4"/>
    <w:lvl w:ilvl="0" w:tplc="76EA5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466210F"/>
    <w:multiLevelType w:val="hybridMultilevel"/>
    <w:tmpl w:val="6826E796"/>
    <w:lvl w:ilvl="0" w:tplc="44C6D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2814F8B8"/>
    <w:multiLevelType w:val="singleLevel"/>
    <w:tmpl w:val="2814F8B8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>
    <w:nsid w:val="281F5661"/>
    <w:multiLevelType w:val="hybridMultilevel"/>
    <w:tmpl w:val="420879AE"/>
    <w:lvl w:ilvl="0" w:tplc="9FBEB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C07559F"/>
    <w:multiLevelType w:val="hybridMultilevel"/>
    <w:tmpl w:val="8F067108"/>
    <w:lvl w:ilvl="0" w:tplc="27184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D8D41F0"/>
    <w:multiLevelType w:val="hybridMultilevel"/>
    <w:tmpl w:val="5582EF38"/>
    <w:lvl w:ilvl="0" w:tplc="80EEB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319B3C2F"/>
    <w:multiLevelType w:val="hybridMultilevel"/>
    <w:tmpl w:val="DDB4FF4E"/>
    <w:lvl w:ilvl="0" w:tplc="40DC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7F6A77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5F233D4"/>
    <w:multiLevelType w:val="hybridMultilevel"/>
    <w:tmpl w:val="0C0694C0"/>
    <w:lvl w:ilvl="0" w:tplc="77FC5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1A02FA"/>
    <w:multiLevelType w:val="hybridMultilevel"/>
    <w:tmpl w:val="D0ACEF04"/>
    <w:lvl w:ilvl="0" w:tplc="CC545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0C0699"/>
    <w:multiLevelType w:val="hybridMultilevel"/>
    <w:tmpl w:val="BCDE4448"/>
    <w:lvl w:ilvl="0" w:tplc="7EB6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0652B5F"/>
    <w:multiLevelType w:val="hybridMultilevel"/>
    <w:tmpl w:val="39FA7CBC"/>
    <w:lvl w:ilvl="0" w:tplc="78E46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3E15682"/>
    <w:multiLevelType w:val="hybridMultilevel"/>
    <w:tmpl w:val="5E0A33B0"/>
    <w:lvl w:ilvl="0" w:tplc="0088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3FD733D"/>
    <w:multiLevelType w:val="hybridMultilevel"/>
    <w:tmpl w:val="520E64A6"/>
    <w:lvl w:ilvl="0" w:tplc="5FE43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C7A6B74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5440168"/>
    <w:multiLevelType w:val="hybridMultilevel"/>
    <w:tmpl w:val="CE203378"/>
    <w:lvl w:ilvl="0" w:tplc="1C08A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973038F"/>
    <w:multiLevelType w:val="hybridMultilevel"/>
    <w:tmpl w:val="ECC4B988"/>
    <w:lvl w:ilvl="0" w:tplc="6A607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45E60FE"/>
    <w:multiLevelType w:val="hybridMultilevel"/>
    <w:tmpl w:val="F964227E"/>
    <w:lvl w:ilvl="0" w:tplc="008A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5EF7D72"/>
    <w:multiLevelType w:val="hybridMultilevel"/>
    <w:tmpl w:val="1C987534"/>
    <w:lvl w:ilvl="0" w:tplc="381C1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569A27AD"/>
    <w:multiLevelType w:val="hybridMultilevel"/>
    <w:tmpl w:val="07E8BB38"/>
    <w:lvl w:ilvl="0" w:tplc="A9861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762165A"/>
    <w:multiLevelType w:val="hybridMultilevel"/>
    <w:tmpl w:val="F49CB604"/>
    <w:lvl w:ilvl="0" w:tplc="612E9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7DC4A7D"/>
    <w:multiLevelType w:val="hybridMultilevel"/>
    <w:tmpl w:val="039023FA"/>
    <w:lvl w:ilvl="0" w:tplc="AB1CD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8766399"/>
    <w:multiLevelType w:val="hybridMultilevel"/>
    <w:tmpl w:val="23A24C90"/>
    <w:lvl w:ilvl="0" w:tplc="4E884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59B687EC"/>
    <w:multiLevelType w:val="singleLevel"/>
    <w:tmpl w:val="59B687E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5">
    <w:nsid w:val="5AB34ACD"/>
    <w:multiLevelType w:val="hybridMultilevel"/>
    <w:tmpl w:val="96FEFF1E"/>
    <w:lvl w:ilvl="0" w:tplc="FB36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5C601718"/>
    <w:multiLevelType w:val="hybridMultilevel"/>
    <w:tmpl w:val="2386443C"/>
    <w:lvl w:ilvl="0" w:tplc="B01A6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50D7B2B"/>
    <w:multiLevelType w:val="hybridMultilevel"/>
    <w:tmpl w:val="D084FF30"/>
    <w:lvl w:ilvl="0" w:tplc="7440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65B46DE5"/>
    <w:multiLevelType w:val="hybridMultilevel"/>
    <w:tmpl w:val="7868AAD6"/>
    <w:lvl w:ilvl="0" w:tplc="F60A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9BA44F7"/>
    <w:multiLevelType w:val="hybridMultilevel"/>
    <w:tmpl w:val="DCD4670E"/>
    <w:lvl w:ilvl="0" w:tplc="B7385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6BA44672"/>
    <w:multiLevelType w:val="hybridMultilevel"/>
    <w:tmpl w:val="16866FA2"/>
    <w:lvl w:ilvl="0" w:tplc="D1B8F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6CAE26CE"/>
    <w:multiLevelType w:val="hybridMultilevel"/>
    <w:tmpl w:val="EBE4164E"/>
    <w:lvl w:ilvl="0" w:tplc="1D221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6DAA6FCF"/>
    <w:multiLevelType w:val="hybridMultilevel"/>
    <w:tmpl w:val="2B9A30AE"/>
    <w:lvl w:ilvl="0" w:tplc="8FE26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0AA081C"/>
    <w:multiLevelType w:val="hybridMultilevel"/>
    <w:tmpl w:val="278A1E2E"/>
    <w:lvl w:ilvl="0" w:tplc="97FC0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0C9258D"/>
    <w:multiLevelType w:val="hybridMultilevel"/>
    <w:tmpl w:val="8898C192"/>
    <w:lvl w:ilvl="0" w:tplc="339C6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897203"/>
    <w:multiLevelType w:val="hybridMultilevel"/>
    <w:tmpl w:val="9C48210E"/>
    <w:lvl w:ilvl="0" w:tplc="7EE0E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8F0D7BC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>
    <w:nsid w:val="752E40E8"/>
    <w:multiLevelType w:val="hybridMultilevel"/>
    <w:tmpl w:val="DF043CEE"/>
    <w:lvl w:ilvl="0" w:tplc="8EBC3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6E92A0C"/>
    <w:multiLevelType w:val="hybridMultilevel"/>
    <w:tmpl w:val="BF62C25C"/>
    <w:lvl w:ilvl="0" w:tplc="48762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8">
    <w:nsid w:val="77B77F7B"/>
    <w:multiLevelType w:val="hybridMultilevel"/>
    <w:tmpl w:val="6D468928"/>
    <w:lvl w:ilvl="0" w:tplc="97D0A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085123"/>
    <w:multiLevelType w:val="hybridMultilevel"/>
    <w:tmpl w:val="D6B2093E"/>
    <w:lvl w:ilvl="0" w:tplc="D1D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>
    <w:nsid w:val="7A530DB1"/>
    <w:multiLevelType w:val="hybridMultilevel"/>
    <w:tmpl w:val="5D142D16"/>
    <w:lvl w:ilvl="0" w:tplc="A5EE1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>
    <w:nsid w:val="7E1F3329"/>
    <w:multiLevelType w:val="hybridMultilevel"/>
    <w:tmpl w:val="1A5240B2"/>
    <w:lvl w:ilvl="0" w:tplc="E1423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>
    <w:nsid w:val="7E9D1102"/>
    <w:multiLevelType w:val="hybridMultilevel"/>
    <w:tmpl w:val="3EF6CFF2"/>
    <w:lvl w:ilvl="0" w:tplc="AC805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25"/>
  </w:num>
  <w:num w:numId="5">
    <w:abstractNumId w:val="45"/>
  </w:num>
  <w:num w:numId="6">
    <w:abstractNumId w:val="51"/>
  </w:num>
  <w:num w:numId="7">
    <w:abstractNumId w:val="19"/>
  </w:num>
  <w:num w:numId="8">
    <w:abstractNumId w:val="18"/>
  </w:num>
  <w:num w:numId="9">
    <w:abstractNumId w:val="50"/>
  </w:num>
  <w:num w:numId="10">
    <w:abstractNumId w:val="48"/>
  </w:num>
  <w:num w:numId="11">
    <w:abstractNumId w:val="17"/>
  </w:num>
  <w:num w:numId="12">
    <w:abstractNumId w:val="14"/>
  </w:num>
  <w:num w:numId="13">
    <w:abstractNumId w:val="46"/>
  </w:num>
  <w:num w:numId="14">
    <w:abstractNumId w:val="41"/>
  </w:num>
  <w:num w:numId="15">
    <w:abstractNumId w:val="7"/>
  </w:num>
  <w:num w:numId="16">
    <w:abstractNumId w:val="1"/>
  </w:num>
  <w:num w:numId="17">
    <w:abstractNumId w:val="27"/>
  </w:num>
  <w:num w:numId="18">
    <w:abstractNumId w:val="2"/>
  </w:num>
  <w:num w:numId="19">
    <w:abstractNumId w:val="40"/>
  </w:num>
  <w:num w:numId="20">
    <w:abstractNumId w:val="22"/>
  </w:num>
  <w:num w:numId="21">
    <w:abstractNumId w:val="44"/>
  </w:num>
  <w:num w:numId="22">
    <w:abstractNumId w:val="33"/>
  </w:num>
  <w:num w:numId="23">
    <w:abstractNumId w:val="16"/>
  </w:num>
  <w:num w:numId="24">
    <w:abstractNumId w:val="30"/>
  </w:num>
  <w:num w:numId="25">
    <w:abstractNumId w:val="37"/>
  </w:num>
  <w:num w:numId="26">
    <w:abstractNumId w:val="23"/>
  </w:num>
  <w:num w:numId="27">
    <w:abstractNumId w:val="39"/>
  </w:num>
  <w:num w:numId="28">
    <w:abstractNumId w:val="26"/>
  </w:num>
  <w:num w:numId="29">
    <w:abstractNumId w:val="42"/>
  </w:num>
  <w:num w:numId="30">
    <w:abstractNumId w:val="38"/>
  </w:num>
  <w:num w:numId="31">
    <w:abstractNumId w:val="24"/>
  </w:num>
  <w:num w:numId="32">
    <w:abstractNumId w:val="12"/>
  </w:num>
  <w:num w:numId="33">
    <w:abstractNumId w:val="4"/>
  </w:num>
  <w:num w:numId="34">
    <w:abstractNumId w:val="47"/>
  </w:num>
  <w:num w:numId="35">
    <w:abstractNumId w:val="49"/>
  </w:num>
  <w:num w:numId="36">
    <w:abstractNumId w:val="43"/>
  </w:num>
  <w:num w:numId="37">
    <w:abstractNumId w:val="11"/>
  </w:num>
  <w:num w:numId="38">
    <w:abstractNumId w:val="20"/>
  </w:num>
  <w:num w:numId="39">
    <w:abstractNumId w:val="8"/>
  </w:num>
  <w:num w:numId="40">
    <w:abstractNumId w:val="31"/>
  </w:num>
  <w:num w:numId="41">
    <w:abstractNumId w:val="9"/>
  </w:num>
  <w:num w:numId="42">
    <w:abstractNumId w:val="28"/>
  </w:num>
  <w:num w:numId="43">
    <w:abstractNumId w:val="29"/>
  </w:num>
  <w:num w:numId="44">
    <w:abstractNumId w:val="35"/>
  </w:num>
  <w:num w:numId="45">
    <w:abstractNumId w:val="36"/>
  </w:num>
  <w:num w:numId="46">
    <w:abstractNumId w:val="52"/>
  </w:num>
  <w:num w:numId="47">
    <w:abstractNumId w:val="3"/>
  </w:num>
  <w:num w:numId="48">
    <w:abstractNumId w:val="5"/>
  </w:num>
  <w:num w:numId="49">
    <w:abstractNumId w:val="6"/>
  </w:num>
  <w:num w:numId="50">
    <w:abstractNumId w:val="13"/>
  </w:num>
  <w:num w:numId="51">
    <w:abstractNumId w:val="21"/>
  </w:num>
  <w:num w:numId="52">
    <w:abstractNumId w:val="10"/>
  </w:num>
  <w:num w:numId="53">
    <w:abstractNumId w:val="3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10"/>
    <w:rsid w:val="00014AEA"/>
    <w:rsid w:val="0003177E"/>
    <w:rsid w:val="0004345F"/>
    <w:rsid w:val="000B7CB9"/>
    <w:rsid w:val="000D7E58"/>
    <w:rsid w:val="00107F72"/>
    <w:rsid w:val="00112EB1"/>
    <w:rsid w:val="00146CA6"/>
    <w:rsid w:val="00180F67"/>
    <w:rsid w:val="001C0A81"/>
    <w:rsid w:val="001C41D2"/>
    <w:rsid w:val="001E25DE"/>
    <w:rsid w:val="001F1081"/>
    <w:rsid w:val="0022127A"/>
    <w:rsid w:val="002414CA"/>
    <w:rsid w:val="002417E9"/>
    <w:rsid w:val="00255EE0"/>
    <w:rsid w:val="00287EA0"/>
    <w:rsid w:val="00315018"/>
    <w:rsid w:val="00326B0A"/>
    <w:rsid w:val="0033391D"/>
    <w:rsid w:val="00344511"/>
    <w:rsid w:val="00362C32"/>
    <w:rsid w:val="00373D51"/>
    <w:rsid w:val="00377FE0"/>
    <w:rsid w:val="00391628"/>
    <w:rsid w:val="003B0A4B"/>
    <w:rsid w:val="00417FBF"/>
    <w:rsid w:val="00445CBB"/>
    <w:rsid w:val="00493408"/>
    <w:rsid w:val="004B38DC"/>
    <w:rsid w:val="004C71DB"/>
    <w:rsid w:val="004F47A9"/>
    <w:rsid w:val="00542793"/>
    <w:rsid w:val="00542C86"/>
    <w:rsid w:val="00566A17"/>
    <w:rsid w:val="00566E0C"/>
    <w:rsid w:val="005974FC"/>
    <w:rsid w:val="005A0C63"/>
    <w:rsid w:val="00605BD4"/>
    <w:rsid w:val="00622110"/>
    <w:rsid w:val="00635475"/>
    <w:rsid w:val="00650678"/>
    <w:rsid w:val="00682FF5"/>
    <w:rsid w:val="006C0B43"/>
    <w:rsid w:val="006C22A4"/>
    <w:rsid w:val="006F25CF"/>
    <w:rsid w:val="006F313F"/>
    <w:rsid w:val="00702B95"/>
    <w:rsid w:val="00705C6D"/>
    <w:rsid w:val="007302D1"/>
    <w:rsid w:val="007C516D"/>
    <w:rsid w:val="007D04BB"/>
    <w:rsid w:val="007F0535"/>
    <w:rsid w:val="007F5527"/>
    <w:rsid w:val="00807B94"/>
    <w:rsid w:val="00812C79"/>
    <w:rsid w:val="00821BB6"/>
    <w:rsid w:val="008312DA"/>
    <w:rsid w:val="00836030"/>
    <w:rsid w:val="00842A3F"/>
    <w:rsid w:val="00856D22"/>
    <w:rsid w:val="00876D65"/>
    <w:rsid w:val="008A4419"/>
    <w:rsid w:val="008D161B"/>
    <w:rsid w:val="008F434C"/>
    <w:rsid w:val="009256F1"/>
    <w:rsid w:val="009342E8"/>
    <w:rsid w:val="00946A30"/>
    <w:rsid w:val="00986903"/>
    <w:rsid w:val="009A712F"/>
    <w:rsid w:val="009B269C"/>
    <w:rsid w:val="009C2A6B"/>
    <w:rsid w:val="009D0B6F"/>
    <w:rsid w:val="009D7002"/>
    <w:rsid w:val="009F3A95"/>
    <w:rsid w:val="00A00DEF"/>
    <w:rsid w:val="00A46E73"/>
    <w:rsid w:val="00A505F6"/>
    <w:rsid w:val="00A57B50"/>
    <w:rsid w:val="00AB1942"/>
    <w:rsid w:val="00B81002"/>
    <w:rsid w:val="00BB5212"/>
    <w:rsid w:val="00BF66EF"/>
    <w:rsid w:val="00C05230"/>
    <w:rsid w:val="00C543F4"/>
    <w:rsid w:val="00C773D6"/>
    <w:rsid w:val="00CC5D6C"/>
    <w:rsid w:val="00CE0129"/>
    <w:rsid w:val="00D21BA4"/>
    <w:rsid w:val="00D24978"/>
    <w:rsid w:val="00D8729E"/>
    <w:rsid w:val="00DB08A2"/>
    <w:rsid w:val="00DE5124"/>
    <w:rsid w:val="00E21914"/>
    <w:rsid w:val="00E43716"/>
    <w:rsid w:val="00E617B7"/>
    <w:rsid w:val="00E72E58"/>
    <w:rsid w:val="00E8228C"/>
    <w:rsid w:val="00E8475A"/>
    <w:rsid w:val="00EA679F"/>
    <w:rsid w:val="00EB4F3C"/>
    <w:rsid w:val="00EB5994"/>
    <w:rsid w:val="00EC03FC"/>
    <w:rsid w:val="00F07826"/>
    <w:rsid w:val="00F231D4"/>
    <w:rsid w:val="00F256B5"/>
    <w:rsid w:val="00F279D5"/>
    <w:rsid w:val="00F460F8"/>
    <w:rsid w:val="00F80FB7"/>
    <w:rsid w:val="00FA673A"/>
    <w:rsid w:val="013B5337"/>
    <w:rsid w:val="031175D6"/>
    <w:rsid w:val="03974BE0"/>
    <w:rsid w:val="039A1484"/>
    <w:rsid w:val="04E97A4F"/>
    <w:rsid w:val="06236D99"/>
    <w:rsid w:val="07B05CF4"/>
    <w:rsid w:val="08881242"/>
    <w:rsid w:val="093E4C70"/>
    <w:rsid w:val="09D813E2"/>
    <w:rsid w:val="0B3100D8"/>
    <w:rsid w:val="0DBC1D80"/>
    <w:rsid w:val="0E7F216F"/>
    <w:rsid w:val="0E8A29AE"/>
    <w:rsid w:val="0ECD5B8E"/>
    <w:rsid w:val="0ED33ABC"/>
    <w:rsid w:val="12871507"/>
    <w:rsid w:val="14CF1B4C"/>
    <w:rsid w:val="155F7240"/>
    <w:rsid w:val="165729A0"/>
    <w:rsid w:val="1775344E"/>
    <w:rsid w:val="17AF0564"/>
    <w:rsid w:val="1890063D"/>
    <w:rsid w:val="1A437C96"/>
    <w:rsid w:val="1DCE002F"/>
    <w:rsid w:val="1E8337F0"/>
    <w:rsid w:val="1E8B7F8C"/>
    <w:rsid w:val="1F810F33"/>
    <w:rsid w:val="20167322"/>
    <w:rsid w:val="22214D80"/>
    <w:rsid w:val="223D71B0"/>
    <w:rsid w:val="22770373"/>
    <w:rsid w:val="22A96F96"/>
    <w:rsid w:val="22B66080"/>
    <w:rsid w:val="28694730"/>
    <w:rsid w:val="290E49A7"/>
    <w:rsid w:val="29C47D43"/>
    <w:rsid w:val="2ADD628F"/>
    <w:rsid w:val="2BD16256"/>
    <w:rsid w:val="2DE42D42"/>
    <w:rsid w:val="32F14776"/>
    <w:rsid w:val="33164256"/>
    <w:rsid w:val="340F5813"/>
    <w:rsid w:val="355F39D4"/>
    <w:rsid w:val="35644AB5"/>
    <w:rsid w:val="35935075"/>
    <w:rsid w:val="35F15B70"/>
    <w:rsid w:val="361E6EB3"/>
    <w:rsid w:val="38564BFB"/>
    <w:rsid w:val="388E6FB9"/>
    <w:rsid w:val="38F75124"/>
    <w:rsid w:val="391F15B4"/>
    <w:rsid w:val="3ACD7F99"/>
    <w:rsid w:val="3B3B5F2E"/>
    <w:rsid w:val="3B46675C"/>
    <w:rsid w:val="3B8C0981"/>
    <w:rsid w:val="3C2F253D"/>
    <w:rsid w:val="3D5602E3"/>
    <w:rsid w:val="3DA24391"/>
    <w:rsid w:val="3E092300"/>
    <w:rsid w:val="3F300A0E"/>
    <w:rsid w:val="3FA7422B"/>
    <w:rsid w:val="41740152"/>
    <w:rsid w:val="43BC15C0"/>
    <w:rsid w:val="44572C4A"/>
    <w:rsid w:val="44DA0B5B"/>
    <w:rsid w:val="477A2037"/>
    <w:rsid w:val="482A7349"/>
    <w:rsid w:val="483E056E"/>
    <w:rsid w:val="49EB39F8"/>
    <w:rsid w:val="4A975166"/>
    <w:rsid w:val="4AC03C7B"/>
    <w:rsid w:val="4C6F2AD4"/>
    <w:rsid w:val="4CF152B1"/>
    <w:rsid w:val="521937C9"/>
    <w:rsid w:val="558C6776"/>
    <w:rsid w:val="55B52920"/>
    <w:rsid w:val="56AC2CB3"/>
    <w:rsid w:val="56E735F4"/>
    <w:rsid w:val="58BF206A"/>
    <w:rsid w:val="5A2B196A"/>
    <w:rsid w:val="5ACB483C"/>
    <w:rsid w:val="5B920E32"/>
    <w:rsid w:val="5C3E548B"/>
    <w:rsid w:val="5D6B04A7"/>
    <w:rsid w:val="5DEB06D2"/>
    <w:rsid w:val="5EA32672"/>
    <w:rsid w:val="5F735741"/>
    <w:rsid w:val="611F78A1"/>
    <w:rsid w:val="6124517D"/>
    <w:rsid w:val="620C4A02"/>
    <w:rsid w:val="62B4728A"/>
    <w:rsid w:val="63F24BF1"/>
    <w:rsid w:val="64872F36"/>
    <w:rsid w:val="6610522A"/>
    <w:rsid w:val="667A656D"/>
    <w:rsid w:val="66B31D17"/>
    <w:rsid w:val="67406989"/>
    <w:rsid w:val="68071C21"/>
    <w:rsid w:val="691D1AD6"/>
    <w:rsid w:val="692E76D2"/>
    <w:rsid w:val="693D4208"/>
    <w:rsid w:val="69B34B7F"/>
    <w:rsid w:val="69DD5BA1"/>
    <w:rsid w:val="6CC02520"/>
    <w:rsid w:val="6CC41C94"/>
    <w:rsid w:val="6D147DF9"/>
    <w:rsid w:val="6D4B32A1"/>
    <w:rsid w:val="6DFB5EAF"/>
    <w:rsid w:val="6EA628C7"/>
    <w:rsid w:val="6FB22FE4"/>
    <w:rsid w:val="70642C86"/>
    <w:rsid w:val="72AC57A6"/>
    <w:rsid w:val="73F935CA"/>
    <w:rsid w:val="75F66ACA"/>
    <w:rsid w:val="767F2F06"/>
    <w:rsid w:val="768C5D52"/>
    <w:rsid w:val="774259E0"/>
    <w:rsid w:val="77D76AE3"/>
    <w:rsid w:val="78D77F0C"/>
    <w:rsid w:val="7A4F2E69"/>
    <w:rsid w:val="7D555F30"/>
    <w:rsid w:val="7DE03F0F"/>
    <w:rsid w:val="7E4721FB"/>
    <w:rsid w:val="7E5E423B"/>
    <w:rsid w:val="7E600AEF"/>
    <w:rsid w:val="7EC93E38"/>
    <w:rsid w:val="7F89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F1081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F1081"/>
    <w:rPr>
      <w:rFonts w:ascii="宋体" w:eastAsia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1F10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08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108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1081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F1081"/>
    <w:rPr>
      <w:rFonts w:cs="Times New Roman"/>
    </w:rPr>
  </w:style>
  <w:style w:type="table" w:styleId="TableGrid">
    <w:name w:val="Table Grid"/>
    <w:basedOn w:val="TableNormal"/>
    <w:uiPriority w:val="99"/>
    <w:rsid w:val="001F108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F1081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1F10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22</Pages>
  <Words>1666</Words>
  <Characters>9499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lenovo</cp:lastModifiedBy>
  <cp:revision>63</cp:revision>
  <dcterms:created xsi:type="dcterms:W3CDTF">2017-08-28T11:57:00Z</dcterms:created>
  <dcterms:modified xsi:type="dcterms:W3CDTF">2018-10-28T15:45:00Z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